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Parents’ Curriculum Map</w:t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83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20"/>
        <w:gridCol w:w="3795"/>
        <w:gridCol w:w="3585"/>
        <w:gridCol w:w="3735"/>
        <w:tblGridChange w:id="0">
          <w:tblGrid>
            <w:gridCol w:w="3720"/>
            <w:gridCol w:w="3795"/>
            <w:gridCol w:w="3585"/>
            <w:gridCol w:w="3735"/>
          </w:tblGrid>
        </w:tblGridChange>
      </w:tblGrid>
      <w:tr>
        <w:trPr>
          <w:cantSplit w:val="0"/>
          <w:trHeight w:val="456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vertAlign w:val="baseline"/>
                <w:rtl w:val="0"/>
              </w:rPr>
              <w:t xml:space="preserve">Year 5                 Topic: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The Mess That We Made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Spring Term B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vertAlign w:val="baseline"/>
                <w:rtl w:val="0"/>
              </w:rPr>
              <w:t xml:space="preserve"> 202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1/2022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Below is a summary of what your child will be covering in each subject with suggested activities you could do to support the work done in school.</w:t>
            </w:r>
          </w:p>
        </w:tc>
      </w:tr>
      <w:tr>
        <w:trPr>
          <w:cantSplit w:val="0"/>
          <w:trHeight w:val="345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Comic Sans MS" w:cs="Comic Sans MS" w:eastAsia="Comic Sans MS" w:hAnsi="Comic Sans MS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highlight w:val="lightGray"/>
                <w:vertAlign w:val="baseline"/>
                <w:rtl w:val="0"/>
              </w:rPr>
              <w:t xml:space="preserve">English: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In English, we will be usin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g ‘Cosmic Disco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’ by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Grace Nichols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as a starting point. </w:t>
            </w:r>
          </w:p>
          <w:p w:rsidR="00000000" w:rsidDel="00000000" w:rsidP="00000000" w:rsidRDefault="00000000" w:rsidRPr="00000000" w14:paraId="0000000A">
            <w:pPr>
              <w:rPr>
                <w:rFonts w:ascii="Comic Sans MS" w:cs="Comic Sans MS" w:eastAsia="Comic Sans MS" w:hAnsi="Comic Sans MS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9"/>
                <w:szCs w:val="19"/>
                <w:vertAlign w:val="baseline"/>
                <w:rtl w:val="0"/>
              </w:rPr>
              <w:t xml:space="preserve">In our writing sessions we will:</w:t>
            </w:r>
          </w:p>
          <w:p w:rsidR="00000000" w:rsidDel="00000000" w:rsidP="00000000" w:rsidRDefault="00000000" w:rsidRPr="00000000" w14:paraId="0000000B">
            <w:pPr>
              <w:rPr>
                <w:rFonts w:ascii="Comic Sans MS" w:cs="Comic Sans MS" w:eastAsia="Comic Sans MS" w:hAnsi="Comic Sans MS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1"/>
              </w:numPr>
              <w:ind w:left="141.73228346456688" w:hanging="150"/>
              <w:rPr>
                <w:rFonts w:ascii="Comic Sans MS" w:cs="Comic Sans MS" w:eastAsia="Comic Sans MS" w:hAnsi="Comic Sans MS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Use poetry as a stimulus for art and art as a stimulus for writing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1"/>
              </w:numPr>
              <w:ind w:left="141.73228346456688" w:hanging="150"/>
              <w:rPr>
                <w:rFonts w:ascii="Comic Sans MS" w:cs="Comic Sans MS" w:eastAsia="Comic Sans MS" w:hAnsi="Comic Sans MS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Explore how language and structural devices are used in poetry to create powerful responses 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1"/>
              </w:numPr>
              <w:ind w:left="141.73228346456688" w:hanging="150"/>
              <w:rPr>
                <w:rFonts w:ascii="Comic Sans MS" w:cs="Comic Sans MS" w:eastAsia="Comic Sans MS" w:hAnsi="Comic Sans MS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Explore ways in which we can use our voices, facial expressions and body language to perform poetry.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ind w:left="0" w:firstLine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ind w:left="0" w:firstLine="0"/>
              <w:rPr>
                <w:rFonts w:ascii="Comic Sans MS" w:cs="Comic Sans MS" w:eastAsia="Comic Sans MS" w:hAnsi="Comic Sans MS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vertAlign w:val="baseline"/>
                <w:rtl w:val="0"/>
              </w:rPr>
              <w:t xml:space="preserve">Parents please would you: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3"/>
              </w:numPr>
              <w:ind w:left="283.46456692913375" w:hanging="240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Read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u w:val="single"/>
                <w:vertAlign w:val="baseline"/>
                <w:rtl w:val="0"/>
              </w:rPr>
              <w:t xml:space="preserve">every day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 with your child.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3"/>
              </w:numPr>
              <w:ind w:left="283.46456692913375" w:hanging="240"/>
              <w:rPr>
                <w:rFonts w:ascii="Comic Sans MS" w:cs="Comic Sans MS" w:eastAsia="Comic Sans MS" w:hAnsi="Comic Sans MS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u w:val="single"/>
                <w:vertAlign w:val="baseline"/>
                <w:rtl w:val="0"/>
              </w:rPr>
              <w:t xml:space="preserve">Allow your child to use Doodle English for 10-15 mins daily.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Comic Sans MS" w:cs="Comic Sans MS" w:eastAsia="Comic Sans MS" w:hAnsi="Comic Sans MS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highlight w:val="lightGray"/>
                <w:vertAlign w:val="baseline"/>
                <w:rtl w:val="0"/>
              </w:rPr>
              <w:t xml:space="preserve">Maths: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We will learn about: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7"/>
              </w:numPr>
              <w:ind w:left="283.4645669291342" w:hanging="270"/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Equivalent fractions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7"/>
              </w:numPr>
              <w:ind w:left="283.4645669291342" w:hanging="27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Improper fractions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7"/>
              </w:numPr>
              <w:ind w:left="283.4645669291342" w:hanging="27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Mixed numbers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7"/>
              </w:numPr>
              <w:ind w:left="283.4645669291342" w:hanging="27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Comparing and ordering fractions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7"/>
              </w:numPr>
              <w:ind w:left="283.4645669291342" w:hanging="27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Adding and subtracting fractions and mixed numbers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7"/>
              </w:numPr>
              <w:ind w:left="283.4645669291342" w:hanging="27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Multiplying fractions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7"/>
              </w:numPr>
              <w:ind w:left="283.4645669291342" w:hanging="27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Finding fractions of amounts and quantities</w:t>
            </w:r>
          </w:p>
          <w:p w:rsidR="00000000" w:rsidDel="00000000" w:rsidP="00000000" w:rsidRDefault="00000000" w:rsidRPr="00000000" w14:paraId="0000001C">
            <w:pPr>
              <w:ind w:left="1250" w:firstLine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vertAlign w:val="baseline"/>
                <w:rtl w:val="0"/>
              </w:rPr>
              <w:t xml:space="preserve">Parents please would you: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7"/>
              </w:numPr>
              <w:ind w:left="141.7322834645671" w:hanging="120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Ensure your children know all of the times tables to 12 with immediate recall of the number facts.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7"/>
              </w:numPr>
              <w:ind w:left="141.7322834645671" w:hanging="120"/>
              <w:rPr>
                <w:rFonts w:ascii="Comic Sans MS" w:cs="Comic Sans MS" w:eastAsia="Comic Sans MS" w:hAnsi="Comic Sans MS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u w:val="single"/>
                <w:vertAlign w:val="baseline"/>
                <w:rtl w:val="0"/>
              </w:rPr>
              <w:t xml:space="preserve">Allow your child to use Doodle Maths and Doodle Times Tables for 1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u w:val="single"/>
                <w:rtl w:val="0"/>
              </w:rPr>
              <w:t xml:space="preserve">5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u w:val="single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u w:val="single"/>
                <w:rtl w:val="0"/>
              </w:rPr>
              <w:t xml:space="preserve">20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u w:val="single"/>
                <w:vertAlign w:val="baseline"/>
                <w:rtl w:val="0"/>
              </w:rPr>
              <w:t xml:space="preserve"> minutes daily.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Comic Sans MS" w:cs="Comic Sans MS" w:eastAsia="Comic Sans MS" w:hAnsi="Comic Sans MS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highlight w:val="lightGray"/>
                <w:vertAlign w:val="baseline"/>
                <w:rtl w:val="0"/>
              </w:rPr>
              <w:t xml:space="preserve">Science: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vertAlign w:val="baseline"/>
                <w:rtl w:val="0"/>
              </w:rPr>
              <w:t xml:space="preserve">Focus-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Animals Including Humans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We will: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ind w:left="425.1968503937013" w:hanging="36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Describe the changes as humans develop to old age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ind w:left="425.1968503937013" w:hanging="36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Record data and results using bar graphs, line graphs, and models</w:t>
            </w:r>
          </w:p>
          <w:p w:rsidR="00000000" w:rsidDel="00000000" w:rsidP="00000000" w:rsidRDefault="00000000" w:rsidRPr="00000000" w14:paraId="00000025">
            <w:pPr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vertAlign w:val="baseline"/>
                <w:rtl w:val="0"/>
              </w:rPr>
              <w:t xml:space="preserve">Parents please would you: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7"/>
              </w:numPr>
              <w:ind w:left="406" w:hanging="240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Talk to your child about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the changes plants, animals and humans go through from birth to old age.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Comic Sans MS" w:cs="Comic Sans MS" w:eastAsia="Comic Sans MS" w:hAnsi="Comic Sans MS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highlight w:val="lightGray"/>
                <w:vertAlign w:val="baseline"/>
                <w:rtl w:val="0"/>
              </w:rPr>
              <w:t xml:space="preserve">Computing: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We will be extending our drawing skills to create 3D models using the software SketchUp. </w:t>
            </w:r>
          </w:p>
          <w:p w:rsidR="00000000" w:rsidDel="00000000" w:rsidP="00000000" w:rsidRDefault="00000000" w:rsidRPr="00000000" w14:paraId="0000002A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Children will learn how to: 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0"/>
              </w:numPr>
              <w:ind w:left="425.1968503937013" w:hanging="36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Create simple and complex 3D models. 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0"/>
              </w:numPr>
              <w:ind w:left="425.1968503937013" w:hanging="36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Add detail and manipulate 3D models using a variety of tools.</w:t>
            </w:r>
          </w:p>
          <w:p w:rsidR="00000000" w:rsidDel="00000000" w:rsidP="00000000" w:rsidRDefault="00000000" w:rsidRPr="00000000" w14:paraId="0000002E">
            <w:pPr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Parents please would you: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8"/>
              </w:numPr>
              <w:ind w:left="283.46456692913307" w:hanging="225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Help your child to visualise 3D models presented on paper via the use of various model-making toys such as Lego.</w:t>
            </w:r>
          </w:p>
        </w:tc>
      </w:tr>
      <w:tr>
        <w:trPr>
          <w:cantSplit w:val="0"/>
          <w:trHeight w:val="39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Comic Sans MS" w:cs="Comic Sans MS" w:eastAsia="Comic Sans MS" w:hAnsi="Comic Sans MS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highlight w:val="lightGray"/>
                <w:vertAlign w:val="baseline"/>
                <w:rtl w:val="0"/>
              </w:rPr>
              <w:t xml:space="preserve">P.E: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Comic Sans MS" w:cs="Comic Sans MS" w:eastAsia="Comic Sans MS" w:hAnsi="Comic Sans MS"/>
                <w:sz w:val="17"/>
                <w:szCs w:val="17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7"/>
                <w:szCs w:val="17"/>
                <w:rtl w:val="0"/>
              </w:rPr>
              <w:t xml:space="preserve">Focus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7"/>
                <w:szCs w:val="17"/>
                <w:rtl w:val="0"/>
              </w:rPr>
              <w:t xml:space="preserve"> - Orienteering</w:t>
            </w:r>
          </w:p>
          <w:p w:rsidR="00000000" w:rsidDel="00000000" w:rsidP="00000000" w:rsidRDefault="00000000" w:rsidRPr="00000000" w14:paraId="00000033">
            <w:pPr>
              <w:rPr>
                <w:rFonts w:ascii="Comic Sans MS" w:cs="Comic Sans MS" w:eastAsia="Comic Sans MS" w:hAnsi="Comic Sans MS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7"/>
                <w:szCs w:val="17"/>
                <w:vertAlign w:val="baseline"/>
                <w:rtl w:val="0"/>
              </w:rPr>
              <w:t xml:space="preserve">We will: 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5"/>
              </w:numPr>
              <w:ind w:left="426" w:hanging="36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Work as part of a team to complete a range of challenges.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5"/>
              </w:numPr>
              <w:ind w:left="426" w:hanging="360"/>
              <w:rPr>
                <w:rFonts w:ascii="Comic Sans MS" w:cs="Comic Sans MS" w:eastAsia="Comic Sans MS" w:hAnsi="Comic Sans MS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Demonstrate agility and endurance in a range of situations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15"/>
              </w:numPr>
              <w:ind w:left="426" w:hanging="360"/>
              <w:rPr>
                <w:rFonts w:ascii="Comic Sans MS" w:cs="Comic Sans MS" w:eastAsia="Comic Sans MS" w:hAnsi="Comic Sans MS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Know what a compass is and the eight directions on a compass and know how to use it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15"/>
              </w:numPr>
              <w:ind w:left="426" w:hanging="360"/>
              <w:rPr>
                <w:rFonts w:ascii="Comic Sans MS" w:cs="Comic Sans MS" w:eastAsia="Comic Sans MS" w:hAnsi="Comic Sans MS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Read, follow and understand maps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15"/>
              </w:numPr>
              <w:ind w:left="426" w:hanging="360"/>
              <w:rPr>
                <w:rFonts w:ascii="Comic Sans MS" w:cs="Comic Sans MS" w:eastAsia="Comic Sans MS" w:hAnsi="Comic Sans MS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Work collaboratively to complete a timed orienteering course.</w:t>
            </w:r>
          </w:p>
          <w:p w:rsidR="00000000" w:rsidDel="00000000" w:rsidP="00000000" w:rsidRDefault="00000000" w:rsidRPr="00000000" w14:paraId="00000039">
            <w:pPr>
              <w:rPr>
                <w:rFonts w:ascii="Comic Sans MS" w:cs="Comic Sans MS" w:eastAsia="Comic Sans MS" w:hAnsi="Comic Sans MS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Comic Sans MS" w:cs="Comic Sans MS" w:eastAsia="Comic Sans MS" w:hAnsi="Comic Sans MS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vertAlign w:val="baseline"/>
                <w:rtl w:val="0"/>
              </w:rPr>
              <w:t xml:space="preserve">Parents please would you: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Comic Sans MS" w:cs="Comic Sans MS" w:eastAsia="Comic Sans MS" w:hAnsi="Comic Sans MS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u w:val="single"/>
                <w:vertAlign w:val="baseline"/>
                <w:rtl w:val="0"/>
              </w:rPr>
              <w:t xml:space="preserve">Ensure your child brings their swimming cos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u w:val="single"/>
                <w:rtl w:val="0"/>
              </w:rPr>
              <w:t xml:space="preserve">tume/trunks, swimming hat, goggles and towel to school every Thursday and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u w:val="single"/>
                <w:vertAlign w:val="baseline"/>
                <w:rtl w:val="0"/>
              </w:rPr>
              <w:t xml:space="preserve">wears the correct P.E. kit to school on Wednesdays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u w:val="single"/>
                <w:rtl w:val="0"/>
              </w:rPr>
              <w:t xml:space="preserve">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Comic Sans MS" w:cs="Comic Sans MS" w:eastAsia="Comic Sans MS" w:hAnsi="Comic Sans MS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highlight w:val="lightGray"/>
                <w:rtl w:val="0"/>
              </w:rPr>
              <w:t xml:space="preserve">Geography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highlight w:val="lightGray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20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We will be working towards the HSBC D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ragon’s Den challenge. We will learn how to: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12"/>
              </w:numPr>
              <w:ind w:left="360" w:hanging="360"/>
              <w:rPr>
                <w:rFonts w:ascii="Comic Sans MS" w:cs="Comic Sans MS" w:eastAsia="Comic Sans MS" w:hAnsi="Comic Sans MS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Describe key aspects of physical geography, including: climate zones, biomes, rivers and oceans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12"/>
              </w:numPr>
              <w:ind w:left="360" w:hanging="360"/>
              <w:rPr>
                <w:rFonts w:ascii="Comic Sans MS" w:cs="Comic Sans MS" w:eastAsia="Comic Sans MS" w:hAnsi="Comic Sans MS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Describe and understand key aspects of human geography, including: land use, economic activity and the distribution of natural resources including energy, food  and water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12"/>
              </w:numPr>
              <w:ind w:left="360" w:hanging="36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Generate social and entrepreneurial ideas that will benefit the local community or the local environment</w:t>
            </w:r>
          </w:p>
          <w:p w:rsidR="00000000" w:rsidDel="00000000" w:rsidP="00000000" w:rsidRDefault="00000000" w:rsidRPr="00000000" w14:paraId="00000041">
            <w:pPr>
              <w:rPr>
                <w:rFonts w:ascii="Comic Sans MS" w:cs="Comic Sans MS" w:eastAsia="Comic Sans MS" w:hAnsi="Comic Sans M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vertAlign w:val="baseline"/>
                <w:rtl w:val="0"/>
              </w:rPr>
              <w:t xml:space="preserve">Parents please would you: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9"/>
              </w:numPr>
              <w:ind w:left="425.19685039370074" w:hanging="225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Share any examples of the topic that you may know or have heard of.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Comic Sans MS" w:cs="Comic Sans MS" w:eastAsia="Comic Sans MS" w:hAnsi="Comic Sans MS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highlight w:val="lightGray"/>
                <w:vertAlign w:val="baseline"/>
                <w:rtl w:val="0"/>
              </w:rPr>
              <w:t xml:space="preserve">R.E: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Topic- From Lent to Easter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Style w:val="Heading1"/>
              <w:rPr>
                <w:rFonts w:ascii="Comic Sans MS" w:cs="Comic Sans MS" w:eastAsia="Comic Sans MS" w:hAnsi="Comic Sans MS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16"/>
                <w:szCs w:val="16"/>
                <w:rtl w:val="0"/>
              </w:rPr>
              <w:t xml:space="preserve">We will be learning to: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13"/>
              </w:numPr>
              <w:ind w:left="449" w:hanging="284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Recognise and explain the Stations of the Cross as a devotional practice associated with Lent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13"/>
              </w:numPr>
              <w:ind w:left="449" w:hanging="284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Retell the events of the entry into Jerusalem, the Last Supper and the death of Jesus from the Gospel of Luke 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13"/>
              </w:numPr>
              <w:ind w:left="449" w:hanging="284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Explain the purpose and history of the Traditional Stations of the Cross 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13"/>
              </w:numPr>
              <w:ind w:left="449" w:hanging="284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Make links between Luke’s account of the passion of Jesus and the Stations of the Cross </w:t>
            </w:r>
          </w:p>
          <w:p w:rsidR="00000000" w:rsidDel="00000000" w:rsidP="00000000" w:rsidRDefault="00000000" w:rsidRPr="00000000" w14:paraId="0000004B">
            <w:pPr>
              <w:ind w:left="165" w:firstLine="0"/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ind w:left="165"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Parents please would you: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14"/>
              </w:numPr>
              <w:ind w:left="141.7322834645671" w:hanging="135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Share any knowledge of the topic with your child.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Comic Sans MS" w:cs="Comic Sans MS" w:eastAsia="Comic Sans MS" w:hAnsi="Comic Sans MS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highlight w:val="lightGray"/>
                <w:rtl w:val="0"/>
              </w:rPr>
              <w:t xml:space="preserve">PSHE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highlight w:val="lightGray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We will be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learning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18"/>
              </w:numPr>
              <w:ind w:left="283.4645669291342" w:hanging="285"/>
              <w:rPr>
                <w:rFonts w:ascii="Comic Sans MS" w:cs="Comic Sans MS" w:eastAsia="Comic Sans MS" w:hAnsi="Comic Sans MS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To recognise, as they approach puberty, how people’s emotions change at that time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18"/>
              </w:numPr>
              <w:ind w:left="283.4645669291342" w:hanging="285"/>
              <w:rPr>
                <w:rFonts w:ascii="Comic Sans MS" w:cs="Comic Sans MS" w:eastAsia="Comic Sans MS" w:hAnsi="Comic Sans MS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and how to deal with their feelings in a positive way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18"/>
              </w:numPr>
              <w:ind w:left="283.4645669291342" w:hanging="285"/>
              <w:rPr>
                <w:rFonts w:ascii="Comic Sans MS" w:cs="Comic Sans MS" w:eastAsia="Comic Sans MS" w:hAnsi="Comic Sans MS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To resolve differences by looking at alternatives, making decisions and explaining choices;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18"/>
              </w:numPr>
              <w:ind w:left="283.4645669291342" w:hanging="285"/>
              <w:rPr>
                <w:rFonts w:ascii="Comic Sans MS" w:cs="Comic Sans MS" w:eastAsia="Comic Sans MS" w:hAnsi="Comic Sans MS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To recognise the different risks in different situations and then decide how to behave responsibly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18"/>
              </w:numPr>
              <w:ind w:left="283.4645669291342" w:hanging="285"/>
              <w:rPr>
                <w:rFonts w:ascii="Comic Sans MS" w:cs="Comic Sans MS" w:eastAsia="Comic Sans MS" w:hAnsi="Comic Sans MS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To be aware of different types of relationships, including marriage, and those between 2 friends and families, and to develop the skills to be effective in relationships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Comic Sans MS" w:cs="Comic Sans MS" w:eastAsia="Comic Sans MS" w:hAnsi="Comic Sans MS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vertAlign w:val="baseline"/>
                <w:rtl w:val="0"/>
              </w:rPr>
              <w:t xml:space="preserve">Parents please would you: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5"/>
              </w:numPr>
              <w:ind w:left="406" w:hanging="240"/>
              <w:rPr>
                <w:rFonts w:ascii="Comic Sans MS" w:cs="Comic Sans MS" w:eastAsia="Comic Sans MS" w:hAnsi="Comic Sans MS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Encourage your child to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discuss their achievements and identify simple ways in which they can achieve their goals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7">
            <w:pPr>
              <w:tabs>
                <w:tab w:val="left" w:pos="317"/>
              </w:tabs>
              <w:rPr>
                <w:rFonts w:ascii="Comic Sans MS" w:cs="Comic Sans MS" w:eastAsia="Comic Sans MS" w:hAnsi="Comic Sans MS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vertAlign w:val="baseline"/>
                <w:rtl w:val="0"/>
              </w:rPr>
              <w:t xml:space="preserve">Useful websites: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tabs>
                <w:tab w:val="left" w:pos="317"/>
              </w:tabs>
              <w:rPr>
                <w:rFonts w:ascii="Comic Sans MS" w:cs="Comic Sans MS" w:eastAsia="Comic Sans MS" w:hAnsi="Comic Sans MS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6"/>
              </w:numPr>
              <w:tabs>
                <w:tab w:val="left" w:pos="317"/>
              </w:tabs>
              <w:ind w:left="720" w:hanging="360"/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</w:rPr>
            </w:pPr>
            <w:hyperlink r:id="rId7">
              <w:r w:rsidDel="00000000" w:rsidR="00000000" w:rsidRPr="00000000">
                <w:rPr>
                  <w:rFonts w:ascii="Comic Sans MS" w:cs="Comic Sans MS" w:eastAsia="Comic Sans MS" w:hAnsi="Comic Sans MS"/>
                  <w:color w:val="0000ff"/>
                  <w:sz w:val="15"/>
                  <w:szCs w:val="15"/>
                  <w:u w:val="single"/>
                  <w:vertAlign w:val="baseline"/>
                  <w:rtl w:val="0"/>
                </w:rPr>
                <w:t xml:space="preserve">http://www.bbc.co.uk/bitesize/ks2/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  <w:rtl w:val="0"/>
              </w:rPr>
              <w:t xml:space="preserve"> - BBC Bitesize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6"/>
              </w:numPr>
              <w:tabs>
                <w:tab w:val="left" w:pos="317"/>
              </w:tabs>
              <w:ind w:left="720" w:hanging="360"/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</w:rPr>
            </w:pPr>
            <w:hyperlink r:id="rId8">
              <w:r w:rsidDel="00000000" w:rsidR="00000000" w:rsidRPr="00000000">
                <w:rPr>
                  <w:rFonts w:ascii="Comic Sans MS" w:cs="Comic Sans MS" w:eastAsia="Comic Sans MS" w:hAnsi="Comic Sans MS"/>
                  <w:color w:val="0000ff"/>
                  <w:sz w:val="15"/>
                  <w:szCs w:val="15"/>
                  <w:u w:val="single"/>
                  <w:vertAlign w:val="baseline"/>
                  <w:rtl w:val="0"/>
                </w:rPr>
                <w:t xml:space="preserve">https://www.purplemash.com/login/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vertAlign w:val="baseline"/>
                <w:rtl w:val="0"/>
              </w:rPr>
              <w:t xml:space="preserve">  - Purple Mash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4"/>
              </w:numPr>
              <w:tabs>
                <w:tab w:val="left" w:pos="317"/>
              </w:tabs>
              <w:ind w:left="720" w:hanging="360"/>
              <w:rPr>
                <w:rFonts w:ascii="Comic Sans MS" w:cs="Comic Sans MS" w:eastAsia="Comic Sans MS" w:hAnsi="Comic Sans MS"/>
                <w:sz w:val="15"/>
                <w:szCs w:val="15"/>
              </w:rPr>
            </w:pPr>
            <w:hyperlink r:id="rId9">
              <w:r w:rsidDel="00000000" w:rsidR="00000000" w:rsidRPr="00000000">
                <w:rPr>
                  <w:rFonts w:ascii="Comic Sans MS" w:cs="Comic Sans MS" w:eastAsia="Comic Sans MS" w:hAnsi="Comic Sans MS"/>
                  <w:color w:val="0000ff"/>
                  <w:sz w:val="15"/>
                  <w:szCs w:val="15"/>
                  <w:u w:val="single"/>
                  <w:rtl w:val="0"/>
                </w:rPr>
                <w:t xml:space="preserve">https://www.doodlelearning.com/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tabs>
                <w:tab w:val="left" w:pos="317"/>
              </w:tabs>
              <w:ind w:left="720" w:firstLine="0"/>
              <w:rPr>
                <w:rFonts w:ascii="Comic Sans MS" w:cs="Comic Sans MS" w:eastAsia="Comic Sans MS" w:hAnsi="Comic Sans MS"/>
                <w:sz w:val="15"/>
                <w:szCs w:val="15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rtl w:val="0"/>
              </w:rPr>
              <w:t xml:space="preserve">Doodle Learning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rPr>
                <w:rFonts w:ascii="Comic Sans MS" w:cs="Comic Sans MS" w:eastAsia="Comic Sans MS" w:hAnsi="Comic Sans MS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highlight w:val="lightGray"/>
                <w:vertAlign w:val="baseline"/>
                <w:rtl w:val="0"/>
              </w:rPr>
              <w:t xml:space="preserve">Music: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We will be: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5"/>
              </w:numPr>
              <w:ind w:left="406" w:hanging="240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Listening to a variety of rap music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5"/>
              </w:numPr>
              <w:ind w:left="406" w:hanging="240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Performing a rap on the topic of plastic pollution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5"/>
              </w:numPr>
              <w:ind w:left="406" w:hanging="240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Discussing ways in which we can enhance a performance with our voices and actions.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ind w:left="0" w:firstLine="0"/>
              <w:rPr>
                <w:rFonts w:ascii="Comic Sans MS" w:cs="Comic Sans MS" w:eastAsia="Comic Sans MS" w:hAnsi="Comic Sans MS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ind w:left="0" w:firstLine="0"/>
              <w:rPr>
                <w:rFonts w:ascii="Comic Sans MS" w:cs="Comic Sans MS" w:eastAsia="Comic Sans MS" w:hAnsi="Comic Sans MS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5"/>
                <w:szCs w:val="15"/>
                <w:rtl w:val="0"/>
              </w:rPr>
              <w:t xml:space="preserve">Parents please would you: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5"/>
              </w:numPr>
              <w:ind w:left="406" w:hanging="240"/>
              <w:rPr>
                <w:rFonts w:ascii="Comic Sans MS" w:cs="Comic Sans MS" w:eastAsia="Comic Sans MS" w:hAnsi="Comic Sans M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5"/>
                <w:szCs w:val="15"/>
                <w:rtl w:val="0"/>
              </w:rPr>
              <w:t xml:space="preserve">Allow children the opportunity to listen to styles of music they may not have heard before.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ind w:left="0" w:firstLine="0"/>
              <w:rPr>
                <w:rFonts w:ascii="Comic Sans MS" w:cs="Comic Sans MS" w:eastAsia="Comic Sans MS" w:hAnsi="Comic Sans MS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rPr>
                <w:rFonts w:ascii="Comic Sans MS" w:cs="Comic Sans MS" w:eastAsia="Comic Sans MS" w:hAnsi="Comic Sans MS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highlight w:val="lightGray"/>
                <w:vertAlign w:val="baseline"/>
                <w:rtl w:val="0"/>
              </w:rPr>
              <w:t xml:space="preserve">Art /Design Technology: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We will: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16"/>
              </w:numPr>
              <w:ind w:left="360" w:hanging="36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Use sketchbooks to develop use of pen and colour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16"/>
              </w:numPr>
              <w:ind w:left="360" w:hanging="36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Print, weave and make lanterns to create quality artwork that shows progression in skills. 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16"/>
              </w:numPr>
              <w:ind w:left="360" w:hanging="36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Explore the work of ‘The Seaside’ artist Alfred Wallis.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16"/>
              </w:numPr>
              <w:ind w:left="360" w:hanging="360"/>
              <w:rPr>
                <w:rFonts w:ascii="Comic Sans MS" w:cs="Comic Sans MS" w:eastAsia="Comic Sans MS" w:hAnsi="Comic Sans MS"/>
                <w:sz w:val="15"/>
                <w:szCs w:val="15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Comic Sans MS" w:cs="Comic Sans MS" w:eastAsia="Comic Sans MS" w:hAnsi="Comic Sans MS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vertAlign w:val="baseline"/>
                <w:rtl w:val="0"/>
              </w:rPr>
              <w:t xml:space="preserve">Parents please would you: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2"/>
              </w:numPr>
              <w:ind w:left="360" w:hanging="240"/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baseline"/>
                <w:rtl w:val="0"/>
              </w:rPr>
              <w:t xml:space="preserve">Share your art interests with your child. Perhaps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visit a water habitat and create sketches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tabs>
                <w:tab w:val="left" w:pos="317"/>
              </w:tabs>
              <w:ind w:left="720" w:firstLine="0"/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tabs>
                <w:tab w:val="left" w:pos="317"/>
              </w:tabs>
              <w:rPr>
                <w:rFonts w:ascii="Comic Sans MS" w:cs="Comic Sans MS" w:eastAsia="Comic Sans MS" w:hAnsi="Comic Sans MS"/>
                <w:color w:val="00b0f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b0f0"/>
                <w:sz w:val="14"/>
                <w:szCs w:val="14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0">
            <w:pPr>
              <w:tabs>
                <w:tab w:val="left" w:pos="317"/>
              </w:tabs>
              <w:jc w:val="right"/>
              <w:rPr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sectPr>
      <w:pgSz w:h="12242" w:w="15842" w:orient="landscape"/>
      <w:pgMar w:bottom="51" w:top="142" w:left="680" w:right="68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mic Sans MS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▪"/>
      <w:lvlJc w:val="left"/>
      <w:pPr>
        <w:ind w:left="1250" w:hanging="17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▪"/>
      <w:lvlJc w:val="left"/>
      <w:pPr>
        <w:ind w:left="1250" w:hanging="17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▪"/>
      <w:lvlJc w:val="left"/>
      <w:pPr>
        <w:ind w:left="1250" w:hanging="17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▪"/>
      <w:lvlJc w:val="left"/>
      <w:pPr>
        <w:ind w:left="1250" w:hanging="17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3">
    <w:lvl w:ilvl="0">
      <w:start w:val="1"/>
      <w:numFmt w:val="bullet"/>
      <w:lvlText w:val="▪"/>
      <w:lvlJc w:val="left"/>
      <w:pPr>
        <w:ind w:left="1273" w:hanging="17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63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83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03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23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43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63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83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503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6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7">
    <w:lvl w:ilvl="0">
      <w:start w:val="1"/>
      <w:numFmt w:val="bullet"/>
      <w:lvlText w:val="●"/>
      <w:lvlJc w:val="left"/>
      <w:pPr>
        <w:ind w:left="1250" w:hanging="17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GB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LightGrid-Accent3">
    <w:name w:val="Light Grid - Accent 3"/>
    <w:basedOn w:val="Normal"/>
    <w:next w:val="LightGrid-Accent3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GB"/>
    </w:rPr>
  </w:style>
  <w:style w:type="character" w:styleId="FollowedHyperlink">
    <w:name w:val="FollowedHyperlink"/>
    <w:next w:val="FollowedHyperlink"/>
    <w:autoRedefine w:val="0"/>
    <w:hidden w:val="0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doodlelearning.com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bbc.co.uk/bitesize/ks2/" TargetMode="External"/><Relationship Id="rId8" Type="http://schemas.openxmlformats.org/officeDocument/2006/relationships/hyperlink" Target="https://www.purplemash.com/log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e7gwGIxoJlNH2pniJp49TkbkFA==">AMUW2mUjV3i61Em/af2Ky3G3wTcKP5MmRzZbU+MS9fPh6pk7uDchSs0k99f7LhaxkhQA90ZMDmLNt1jVk7Y09OV6tgFQgyaSR6eTTdyNnTG7Gm99R6gxyz8=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2021-09-02T15:52:00Z</dcterms:created>
  <dc:creator>Paulla Dean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