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3BC33" w14:textId="24D675EE" w:rsidR="0014341F" w:rsidRDefault="00F17FBC" w:rsidP="00F17FBC">
      <w:pPr>
        <w:jc w:val="center"/>
        <w:rPr>
          <w:rFonts w:ascii="Comic Sans MS" w:hAnsi="Comic Sans MS"/>
          <w:u w:val="single"/>
        </w:rPr>
      </w:pPr>
      <w:r w:rsidRPr="00ED7377">
        <w:rPr>
          <w:rFonts w:ascii="Comic Sans MS" w:hAnsi="Comic Sans MS"/>
          <w:u w:val="single"/>
        </w:rPr>
        <w:t>Weekly plan for Caterpillars (</w:t>
      </w:r>
      <w:r w:rsidR="00091EC8">
        <w:rPr>
          <w:rFonts w:ascii="Comic Sans MS" w:hAnsi="Comic Sans MS"/>
          <w:u w:val="single"/>
        </w:rPr>
        <w:t>20</w:t>
      </w:r>
      <w:r w:rsidRPr="00ED7377">
        <w:rPr>
          <w:rFonts w:ascii="Comic Sans MS" w:hAnsi="Comic Sans MS"/>
          <w:u w:val="single"/>
          <w:vertAlign w:val="superscript"/>
        </w:rPr>
        <w:t>th</w:t>
      </w:r>
      <w:r w:rsidRPr="00ED7377">
        <w:rPr>
          <w:rFonts w:ascii="Comic Sans MS" w:hAnsi="Comic Sans MS"/>
          <w:u w:val="single"/>
        </w:rPr>
        <w:t xml:space="preserve"> – </w:t>
      </w:r>
      <w:r w:rsidR="00091EC8">
        <w:rPr>
          <w:rFonts w:ascii="Comic Sans MS" w:hAnsi="Comic Sans MS"/>
          <w:u w:val="single"/>
        </w:rPr>
        <w:t>24</w:t>
      </w:r>
      <w:r w:rsidR="00091EC8" w:rsidRPr="00091EC8">
        <w:rPr>
          <w:rFonts w:ascii="Comic Sans MS" w:hAnsi="Comic Sans MS"/>
          <w:u w:val="single"/>
          <w:vertAlign w:val="superscript"/>
        </w:rPr>
        <w:t>th</w:t>
      </w:r>
      <w:r w:rsidR="00091EC8">
        <w:rPr>
          <w:rFonts w:ascii="Comic Sans MS" w:hAnsi="Comic Sans MS"/>
          <w:u w:val="single"/>
        </w:rPr>
        <w:t xml:space="preserve"> </w:t>
      </w:r>
      <w:r w:rsidRPr="00ED7377">
        <w:rPr>
          <w:rFonts w:ascii="Comic Sans MS" w:hAnsi="Comic Sans MS"/>
          <w:u w:val="single"/>
        </w:rPr>
        <w:t>April)</w:t>
      </w:r>
    </w:p>
    <w:p w14:paraId="0FFBD7A9" w14:textId="4B8D2923" w:rsidR="00D15D46" w:rsidRDefault="000D199C" w:rsidP="00D15D46">
      <w:pPr>
        <w:spacing w:after="0"/>
        <w:jc w:val="center"/>
        <w:rPr>
          <w:rFonts w:ascii="Comic Sans MS" w:hAnsi="Comic Sans MS"/>
          <w:sz w:val="20"/>
          <w:szCs w:val="20"/>
        </w:rPr>
      </w:pPr>
      <w:r>
        <w:rPr>
          <w:rFonts w:ascii="Comic Sans MS" w:hAnsi="Comic Sans MS"/>
          <w:sz w:val="20"/>
          <w:szCs w:val="20"/>
        </w:rPr>
        <w:t xml:space="preserve">Dear parents/Carers, </w:t>
      </w:r>
    </w:p>
    <w:p w14:paraId="08ED3A98" w14:textId="2E40BE76" w:rsidR="00D15D46" w:rsidRPr="000D199C" w:rsidRDefault="00D15D46" w:rsidP="00D15D46">
      <w:pPr>
        <w:spacing w:after="0"/>
        <w:jc w:val="center"/>
        <w:rPr>
          <w:rFonts w:ascii="Comic Sans MS" w:hAnsi="Comic Sans MS"/>
          <w:sz w:val="20"/>
          <w:szCs w:val="20"/>
        </w:rPr>
      </w:pPr>
      <w:r>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Pr>
          <w:rFonts w:ascii="Comic Sans MS" w:hAnsi="Comic Sans MS"/>
          <w:sz w:val="20"/>
          <w:szCs w:val="20"/>
        </w:rPr>
        <w:t>It is also important to remember that your child needs lots of brain breaks and opportunities for play  (we know you know this)– role play, gardening (if this is possible), outside exercise (again, we know the limits), baking, drawing, painting etc..</w:t>
      </w:r>
    </w:p>
    <w:tbl>
      <w:tblPr>
        <w:tblStyle w:val="TableGrid"/>
        <w:tblW w:w="16415" w:type="dxa"/>
        <w:tblInd w:w="-1281" w:type="dxa"/>
        <w:tblLayout w:type="fixed"/>
        <w:tblLook w:val="04A0" w:firstRow="1" w:lastRow="0" w:firstColumn="1" w:lastColumn="0" w:noHBand="0" w:noVBand="1"/>
      </w:tblPr>
      <w:tblGrid>
        <w:gridCol w:w="1560"/>
        <w:gridCol w:w="3969"/>
        <w:gridCol w:w="1614"/>
        <w:gridCol w:w="2497"/>
        <w:gridCol w:w="3260"/>
        <w:gridCol w:w="3515"/>
      </w:tblGrid>
      <w:tr w:rsidR="00BB26E6" w14:paraId="2DD6B00F" w14:textId="77777777" w:rsidTr="00B24E3B">
        <w:trPr>
          <w:trHeight w:val="602"/>
        </w:trPr>
        <w:tc>
          <w:tcPr>
            <w:tcW w:w="1560" w:type="dxa"/>
          </w:tcPr>
          <w:p w14:paraId="5417CC9D" w14:textId="77777777" w:rsidR="00F17FBC" w:rsidRDefault="00F17FBC" w:rsidP="00F17FBC">
            <w:pPr>
              <w:jc w:val="center"/>
              <w:rPr>
                <w:rFonts w:ascii="Comic Sans MS" w:hAnsi="Comic Sans MS"/>
                <w:sz w:val="36"/>
                <w:szCs w:val="36"/>
                <w:u w:val="single"/>
              </w:rPr>
            </w:pPr>
          </w:p>
        </w:tc>
        <w:tc>
          <w:tcPr>
            <w:tcW w:w="3969" w:type="dxa"/>
          </w:tcPr>
          <w:p w14:paraId="015E216B" w14:textId="68EA8BEE" w:rsidR="00F17FBC" w:rsidRDefault="00F17FBC" w:rsidP="00F17FBC">
            <w:pPr>
              <w:jc w:val="center"/>
              <w:rPr>
                <w:rFonts w:ascii="Comic Sans MS" w:hAnsi="Comic Sans MS"/>
                <w:sz w:val="20"/>
                <w:szCs w:val="20"/>
              </w:rPr>
            </w:pPr>
            <w:r w:rsidRPr="00ED7377">
              <w:rPr>
                <w:rFonts w:ascii="Comic Sans MS" w:hAnsi="Comic Sans MS"/>
                <w:sz w:val="20"/>
                <w:szCs w:val="20"/>
              </w:rPr>
              <w:t>9am –</w:t>
            </w:r>
            <w:r w:rsidR="00D15D46">
              <w:rPr>
                <w:rFonts w:ascii="Comic Sans MS" w:hAnsi="Comic Sans MS"/>
                <w:sz w:val="20"/>
                <w:szCs w:val="20"/>
              </w:rPr>
              <w:t xml:space="preserve"> 9.20am</w:t>
            </w:r>
          </w:p>
          <w:p w14:paraId="301185F1" w14:textId="1334A917" w:rsidR="00DD5214" w:rsidRPr="00ED7377" w:rsidRDefault="00DD5214" w:rsidP="00F17FBC">
            <w:pPr>
              <w:jc w:val="center"/>
              <w:rPr>
                <w:rFonts w:ascii="Comic Sans MS" w:hAnsi="Comic Sans MS"/>
                <w:sz w:val="20"/>
                <w:szCs w:val="20"/>
              </w:rPr>
            </w:pPr>
            <w:r>
              <w:rPr>
                <w:rFonts w:ascii="Comic Sans MS" w:hAnsi="Comic Sans MS"/>
                <w:sz w:val="20"/>
                <w:szCs w:val="20"/>
              </w:rPr>
              <w:t>Literacy</w:t>
            </w:r>
          </w:p>
        </w:tc>
        <w:tc>
          <w:tcPr>
            <w:tcW w:w="1614" w:type="dxa"/>
          </w:tcPr>
          <w:p w14:paraId="66479911" w14:textId="4D3D204B" w:rsidR="00F17FBC" w:rsidRDefault="00F17FBC" w:rsidP="00F17FBC">
            <w:pPr>
              <w:jc w:val="center"/>
              <w:rPr>
                <w:rFonts w:ascii="Comic Sans MS" w:hAnsi="Comic Sans MS"/>
                <w:sz w:val="20"/>
                <w:szCs w:val="20"/>
              </w:rPr>
            </w:pPr>
            <w:r w:rsidRPr="00ED7377">
              <w:rPr>
                <w:rFonts w:ascii="Comic Sans MS" w:hAnsi="Comic Sans MS"/>
                <w:sz w:val="20"/>
                <w:szCs w:val="20"/>
              </w:rPr>
              <w:t>10am –</w:t>
            </w:r>
            <w:r w:rsidR="00DD5214">
              <w:rPr>
                <w:rFonts w:ascii="Comic Sans MS" w:hAnsi="Comic Sans MS"/>
                <w:sz w:val="20"/>
                <w:szCs w:val="20"/>
              </w:rPr>
              <w:t xml:space="preserve"> 10.15</w:t>
            </w:r>
            <w:r w:rsidRPr="00ED7377">
              <w:rPr>
                <w:rFonts w:ascii="Comic Sans MS" w:hAnsi="Comic Sans MS"/>
                <w:sz w:val="20"/>
                <w:szCs w:val="20"/>
              </w:rPr>
              <w:t>am</w:t>
            </w:r>
          </w:p>
          <w:p w14:paraId="2B4C3F66" w14:textId="3572EE91" w:rsidR="00DD5214" w:rsidRPr="00ED7377" w:rsidRDefault="00DD5214" w:rsidP="00F17FBC">
            <w:pPr>
              <w:jc w:val="center"/>
              <w:rPr>
                <w:rFonts w:ascii="Comic Sans MS" w:hAnsi="Comic Sans MS"/>
                <w:sz w:val="20"/>
                <w:szCs w:val="20"/>
              </w:rPr>
            </w:pPr>
            <w:r>
              <w:rPr>
                <w:rFonts w:ascii="Comic Sans MS" w:hAnsi="Comic Sans MS"/>
                <w:sz w:val="20"/>
                <w:szCs w:val="20"/>
              </w:rPr>
              <w:t>Phonics</w:t>
            </w:r>
          </w:p>
        </w:tc>
        <w:tc>
          <w:tcPr>
            <w:tcW w:w="2497" w:type="dxa"/>
          </w:tcPr>
          <w:p w14:paraId="3D0CC2D9" w14:textId="1DF206C6" w:rsidR="00F17FBC" w:rsidRDefault="00D15D46" w:rsidP="00F17FBC">
            <w:pPr>
              <w:jc w:val="center"/>
              <w:rPr>
                <w:rFonts w:ascii="Comic Sans MS" w:hAnsi="Comic Sans MS"/>
                <w:sz w:val="20"/>
                <w:szCs w:val="20"/>
              </w:rPr>
            </w:pPr>
            <w:r>
              <w:rPr>
                <w:rFonts w:ascii="Comic Sans MS" w:hAnsi="Comic Sans MS"/>
                <w:sz w:val="20"/>
                <w:szCs w:val="20"/>
              </w:rPr>
              <w:t>11am- 11.20</w:t>
            </w:r>
            <w:r w:rsidR="00F17FBC" w:rsidRPr="00ED7377">
              <w:rPr>
                <w:rFonts w:ascii="Comic Sans MS" w:hAnsi="Comic Sans MS"/>
                <w:sz w:val="20"/>
                <w:szCs w:val="20"/>
              </w:rPr>
              <w:t>am</w:t>
            </w:r>
          </w:p>
          <w:p w14:paraId="27290585" w14:textId="2D9BE45C" w:rsidR="00DD5214" w:rsidRPr="00ED7377" w:rsidRDefault="00DD5214" w:rsidP="00DD5214">
            <w:pPr>
              <w:jc w:val="center"/>
              <w:rPr>
                <w:rFonts w:ascii="Comic Sans MS" w:hAnsi="Comic Sans MS"/>
                <w:sz w:val="20"/>
                <w:szCs w:val="20"/>
              </w:rPr>
            </w:pPr>
            <w:proofErr w:type="spellStart"/>
            <w:r>
              <w:rPr>
                <w:rFonts w:ascii="Comic Sans MS" w:hAnsi="Comic Sans MS"/>
                <w:sz w:val="20"/>
                <w:szCs w:val="20"/>
              </w:rPr>
              <w:t>Mat</w:t>
            </w:r>
            <w:bookmarkStart w:id="0" w:name="_GoBack"/>
            <w:bookmarkEnd w:id="0"/>
            <w:r>
              <w:rPr>
                <w:rFonts w:ascii="Comic Sans MS" w:hAnsi="Comic Sans MS"/>
                <w:sz w:val="20"/>
                <w:szCs w:val="20"/>
              </w:rPr>
              <w:t>hs</w:t>
            </w:r>
            <w:proofErr w:type="spellEnd"/>
          </w:p>
        </w:tc>
        <w:tc>
          <w:tcPr>
            <w:tcW w:w="3260" w:type="dxa"/>
          </w:tcPr>
          <w:p w14:paraId="6BC59482" w14:textId="3DBAB593" w:rsidR="00F17FBC" w:rsidRPr="00ED7377" w:rsidRDefault="00D15D46" w:rsidP="00F17FBC">
            <w:pPr>
              <w:jc w:val="center"/>
              <w:rPr>
                <w:rFonts w:ascii="Comic Sans MS" w:hAnsi="Comic Sans MS"/>
                <w:sz w:val="20"/>
                <w:szCs w:val="20"/>
              </w:rPr>
            </w:pPr>
            <w:r>
              <w:rPr>
                <w:rFonts w:ascii="Comic Sans MS" w:hAnsi="Comic Sans MS"/>
                <w:sz w:val="20"/>
                <w:szCs w:val="20"/>
              </w:rPr>
              <w:t>1.30-1.45</w:t>
            </w:r>
            <w:r w:rsidR="00F17FBC" w:rsidRPr="00ED7377">
              <w:rPr>
                <w:rFonts w:ascii="Comic Sans MS" w:hAnsi="Comic Sans MS"/>
                <w:sz w:val="20"/>
                <w:szCs w:val="20"/>
              </w:rPr>
              <w:t>pm</w:t>
            </w:r>
          </w:p>
        </w:tc>
        <w:tc>
          <w:tcPr>
            <w:tcW w:w="3515" w:type="dxa"/>
          </w:tcPr>
          <w:p w14:paraId="15DF2D39" w14:textId="5BEF4E68" w:rsidR="00F17FBC" w:rsidRPr="00ED7377" w:rsidRDefault="00F17FBC" w:rsidP="00F17FBC">
            <w:pPr>
              <w:jc w:val="center"/>
              <w:rPr>
                <w:rFonts w:ascii="Comic Sans MS" w:hAnsi="Comic Sans MS"/>
                <w:sz w:val="20"/>
                <w:szCs w:val="20"/>
              </w:rPr>
            </w:pPr>
            <w:r w:rsidRPr="00ED7377">
              <w:rPr>
                <w:rFonts w:ascii="Comic Sans MS" w:hAnsi="Comic Sans MS"/>
                <w:sz w:val="20"/>
                <w:szCs w:val="20"/>
              </w:rPr>
              <w:t>2.30</w:t>
            </w:r>
            <w:r w:rsidR="00D15D46">
              <w:rPr>
                <w:rFonts w:ascii="Comic Sans MS" w:hAnsi="Comic Sans MS"/>
                <w:sz w:val="20"/>
                <w:szCs w:val="20"/>
              </w:rPr>
              <w:t>pm</w:t>
            </w:r>
            <w:r w:rsidRPr="00ED7377">
              <w:rPr>
                <w:rFonts w:ascii="Comic Sans MS" w:hAnsi="Comic Sans MS"/>
                <w:sz w:val="20"/>
                <w:szCs w:val="20"/>
              </w:rPr>
              <w:t xml:space="preserve"> –</w:t>
            </w:r>
            <w:r w:rsidR="00D15D46">
              <w:rPr>
                <w:rFonts w:ascii="Comic Sans MS" w:hAnsi="Comic Sans MS"/>
                <w:sz w:val="20"/>
                <w:szCs w:val="20"/>
              </w:rPr>
              <w:t xml:space="preserve"> 3</w:t>
            </w:r>
            <w:r w:rsidR="00D47F06">
              <w:rPr>
                <w:rFonts w:ascii="Comic Sans MS" w:hAnsi="Comic Sans MS"/>
                <w:sz w:val="20"/>
                <w:szCs w:val="20"/>
              </w:rPr>
              <w:t>pm</w:t>
            </w:r>
          </w:p>
        </w:tc>
      </w:tr>
      <w:tr w:rsidR="00BB26E6" w14:paraId="3A4CC1C6" w14:textId="77777777" w:rsidTr="00781D8D">
        <w:tc>
          <w:tcPr>
            <w:tcW w:w="1560" w:type="dxa"/>
          </w:tcPr>
          <w:p w14:paraId="202D0CD0" w14:textId="77777777" w:rsidR="00F17FBC" w:rsidRPr="00F17FBC" w:rsidRDefault="00F17FBC" w:rsidP="00F17FBC">
            <w:pPr>
              <w:jc w:val="center"/>
              <w:rPr>
                <w:rFonts w:ascii="Comic Sans MS" w:hAnsi="Comic Sans MS"/>
              </w:rPr>
            </w:pPr>
            <w:r w:rsidRPr="00F17FBC">
              <w:rPr>
                <w:rFonts w:ascii="Comic Sans MS" w:hAnsi="Comic Sans MS"/>
              </w:rPr>
              <w:t>Monday</w:t>
            </w:r>
          </w:p>
        </w:tc>
        <w:tc>
          <w:tcPr>
            <w:tcW w:w="3969" w:type="dxa"/>
          </w:tcPr>
          <w:p w14:paraId="516533BD" w14:textId="3F90C152" w:rsidR="00091EC8" w:rsidRPr="00B24E3B" w:rsidRDefault="00091EC8" w:rsidP="00F17FBC">
            <w:pPr>
              <w:rPr>
                <w:rFonts w:ascii="Comic Sans MS" w:hAnsi="Comic Sans MS"/>
                <w:sz w:val="14"/>
                <w:szCs w:val="14"/>
              </w:rPr>
            </w:pPr>
            <w:r w:rsidRPr="00B24E3B">
              <w:rPr>
                <w:rFonts w:ascii="Comic Sans MS" w:hAnsi="Comic Sans MS"/>
                <w:sz w:val="14"/>
                <w:szCs w:val="14"/>
              </w:rPr>
              <w:t>We have a new topic, Minibeasts. Read the very hungry caterpillar.</w:t>
            </w:r>
            <w:r w:rsidRPr="00B24E3B">
              <w:rPr>
                <w:sz w:val="14"/>
                <w:szCs w:val="14"/>
              </w:rPr>
              <w:t xml:space="preserve"> </w:t>
            </w:r>
            <w:hyperlink r:id="rId5" w:history="1">
              <w:r w:rsidRPr="00B24E3B">
                <w:rPr>
                  <w:color w:val="0000FF"/>
                  <w:sz w:val="14"/>
                  <w:szCs w:val="14"/>
                  <w:u w:val="single"/>
                </w:rPr>
                <w:t>https://www.youtube.com/watch?v=btFCtMhF3iI</w:t>
              </w:r>
            </w:hyperlink>
          </w:p>
          <w:p w14:paraId="6B419103" w14:textId="3EA7B0B2" w:rsidR="00091EC8" w:rsidRPr="00B24E3B" w:rsidRDefault="00091EC8" w:rsidP="00F17FBC">
            <w:pPr>
              <w:rPr>
                <w:rFonts w:ascii="Comic Sans MS" w:hAnsi="Comic Sans MS"/>
                <w:sz w:val="14"/>
                <w:szCs w:val="14"/>
              </w:rPr>
            </w:pPr>
            <w:r w:rsidRPr="00B24E3B">
              <w:rPr>
                <w:rFonts w:ascii="Comic Sans MS" w:hAnsi="Comic Sans MS"/>
                <w:sz w:val="14"/>
                <w:szCs w:val="14"/>
              </w:rPr>
              <w:t>Discuss with your child what happens to the very hungry caterpillar.</w:t>
            </w:r>
          </w:p>
          <w:p w14:paraId="7B514779" w14:textId="13797D30" w:rsidR="00AC63FB" w:rsidRPr="00D15D46" w:rsidRDefault="00AC63FB" w:rsidP="00F17FBC">
            <w:pPr>
              <w:rPr>
                <w:rFonts w:ascii="Comic Sans MS" w:hAnsi="Comic Sans MS"/>
                <w:sz w:val="20"/>
                <w:szCs w:val="20"/>
              </w:rPr>
            </w:pPr>
            <w:r w:rsidRPr="00B24E3B">
              <w:rPr>
                <w:rFonts w:ascii="Comic Sans MS" w:hAnsi="Comic Sans MS"/>
                <w:sz w:val="14"/>
                <w:szCs w:val="14"/>
              </w:rPr>
              <w:t>-practice name writing each day.</w:t>
            </w:r>
            <w:r w:rsidR="00091EC8" w:rsidRPr="00B24E3B">
              <w:rPr>
                <w:rFonts w:ascii="Comic Sans MS" w:hAnsi="Comic Sans MS"/>
                <w:sz w:val="14"/>
                <w:szCs w:val="14"/>
              </w:rPr>
              <w:t xml:space="preserve"> Remember to encourage your child to hold the pencil correctly.</w:t>
            </w:r>
            <w:r w:rsidR="00091EC8">
              <w:rPr>
                <w:rFonts w:ascii="Comic Sans MS" w:hAnsi="Comic Sans MS"/>
                <w:sz w:val="20"/>
                <w:szCs w:val="20"/>
              </w:rPr>
              <w:t xml:space="preserve"> </w:t>
            </w:r>
          </w:p>
        </w:tc>
        <w:tc>
          <w:tcPr>
            <w:tcW w:w="1614" w:type="dxa"/>
          </w:tcPr>
          <w:p w14:paraId="0D66A274" w14:textId="47BA688D" w:rsidR="00443EB1" w:rsidRPr="007F09CE" w:rsidRDefault="0035112B" w:rsidP="00443EB1">
            <w:pPr>
              <w:rPr>
                <w:rFonts w:ascii="Comic Sans MS" w:hAnsi="Comic Sans MS"/>
                <w:sz w:val="16"/>
                <w:szCs w:val="16"/>
              </w:rPr>
            </w:pPr>
            <w:r w:rsidRPr="007F09CE">
              <w:rPr>
                <w:rFonts w:ascii="Comic Sans MS" w:hAnsi="Comic Sans MS"/>
                <w:sz w:val="16"/>
                <w:szCs w:val="16"/>
              </w:rPr>
              <w:t xml:space="preserve">- </w:t>
            </w:r>
            <w:r w:rsidR="007F09CE" w:rsidRPr="007F09CE">
              <w:rPr>
                <w:rFonts w:ascii="Comic Sans MS" w:hAnsi="Comic Sans MS"/>
                <w:sz w:val="16"/>
                <w:szCs w:val="16"/>
              </w:rPr>
              <w:t xml:space="preserve">Make up a story. As silly as you like. Add animals or transport. Each time you name an animal your child must make that sound. </w:t>
            </w:r>
          </w:p>
          <w:p w14:paraId="782FEAD5" w14:textId="765E39E1" w:rsidR="00DD5214" w:rsidRPr="000D199C" w:rsidRDefault="00DD5214" w:rsidP="0035112B">
            <w:pPr>
              <w:rPr>
                <w:rFonts w:ascii="Comic Sans MS" w:hAnsi="Comic Sans MS"/>
                <w:sz w:val="18"/>
                <w:szCs w:val="18"/>
              </w:rPr>
            </w:pPr>
          </w:p>
        </w:tc>
        <w:tc>
          <w:tcPr>
            <w:tcW w:w="2497" w:type="dxa"/>
          </w:tcPr>
          <w:p w14:paraId="6150F393" w14:textId="5531B3C6" w:rsidR="00F17FBC" w:rsidRPr="00DD5214" w:rsidRDefault="00DD5214" w:rsidP="00DD5214">
            <w:pPr>
              <w:rPr>
                <w:rFonts w:ascii="Comic Sans MS" w:hAnsi="Comic Sans MS"/>
                <w:sz w:val="16"/>
                <w:szCs w:val="16"/>
              </w:rPr>
            </w:pPr>
            <w:r>
              <w:rPr>
                <w:rFonts w:ascii="Comic Sans MS" w:hAnsi="Comic Sans MS"/>
                <w:sz w:val="16"/>
                <w:szCs w:val="16"/>
              </w:rPr>
              <w:t>-</w:t>
            </w:r>
            <w:r w:rsidR="00BB26E6">
              <w:rPr>
                <w:rFonts w:ascii="Comic Sans MS" w:hAnsi="Comic Sans MS"/>
                <w:sz w:val="16"/>
                <w:szCs w:val="16"/>
              </w:rPr>
              <w:t xml:space="preserve">cut out a leaf shape using paper or card. Put holes all the way around and give your child a piece of string or even a </w:t>
            </w:r>
            <w:r w:rsidR="00443EB1">
              <w:rPr>
                <w:rFonts w:ascii="Comic Sans MS" w:hAnsi="Comic Sans MS"/>
                <w:sz w:val="16"/>
                <w:szCs w:val="16"/>
              </w:rPr>
              <w:t>shoelace</w:t>
            </w:r>
            <w:r w:rsidR="00BB26E6">
              <w:rPr>
                <w:rFonts w:ascii="Comic Sans MS" w:hAnsi="Comic Sans MS"/>
                <w:sz w:val="16"/>
                <w:szCs w:val="16"/>
              </w:rPr>
              <w:t>. Can your child thread all the holes? Can your child count all the holes as they do this too?</w:t>
            </w:r>
          </w:p>
        </w:tc>
        <w:tc>
          <w:tcPr>
            <w:tcW w:w="3260" w:type="dxa"/>
          </w:tcPr>
          <w:p w14:paraId="5AC521DA" w14:textId="11CE1D22" w:rsidR="00443EB1" w:rsidRPr="00B24E3B" w:rsidRDefault="000D199C" w:rsidP="00443EB1">
            <w:pPr>
              <w:rPr>
                <w:rFonts w:ascii="Comic Sans MS" w:hAnsi="Comic Sans MS"/>
                <w:sz w:val="14"/>
                <w:szCs w:val="14"/>
              </w:rPr>
            </w:pPr>
            <w:r w:rsidRPr="00B24E3B">
              <w:rPr>
                <w:rFonts w:ascii="Comic Sans MS" w:hAnsi="Comic Sans MS"/>
                <w:sz w:val="14"/>
                <w:szCs w:val="14"/>
              </w:rPr>
              <w:t>-</w:t>
            </w:r>
            <w:r w:rsidR="00443EB1" w:rsidRPr="00B24E3B">
              <w:rPr>
                <w:rFonts w:ascii="Comic Sans MS" w:hAnsi="Comic Sans MS"/>
                <w:sz w:val="14"/>
                <w:szCs w:val="14"/>
              </w:rPr>
              <w:t xml:space="preserve"> watch the very hungry caterpillar on you tube. </w:t>
            </w:r>
          </w:p>
          <w:p w14:paraId="470DC57D" w14:textId="77777777" w:rsidR="00E93936" w:rsidRPr="00B24E3B" w:rsidRDefault="00443EB1" w:rsidP="000D199C">
            <w:pPr>
              <w:rPr>
                <w:color w:val="0000FF"/>
                <w:sz w:val="14"/>
                <w:szCs w:val="14"/>
                <w:u w:val="single"/>
              </w:rPr>
            </w:pPr>
            <w:hyperlink r:id="rId6" w:history="1">
              <w:r w:rsidRPr="00B24E3B">
                <w:rPr>
                  <w:rStyle w:val="Hyperlink"/>
                  <w:sz w:val="14"/>
                  <w:szCs w:val="14"/>
                </w:rPr>
                <w:t>https://www.youtube.com/watch?v=75NQK-Sm1YY</w:t>
              </w:r>
            </w:hyperlink>
          </w:p>
          <w:p w14:paraId="799D3487" w14:textId="40490A30" w:rsidR="00443EB1" w:rsidRPr="00443EB1" w:rsidRDefault="00443EB1" w:rsidP="000D199C">
            <w:pPr>
              <w:rPr>
                <w:rFonts w:ascii="Comic Sans MS" w:hAnsi="Comic Sans MS"/>
                <w:sz w:val="16"/>
                <w:szCs w:val="16"/>
              </w:rPr>
            </w:pPr>
            <w:r w:rsidRPr="00B24E3B">
              <w:rPr>
                <w:rFonts w:ascii="Comic Sans MS" w:hAnsi="Comic Sans MS"/>
                <w:sz w:val="14"/>
                <w:szCs w:val="14"/>
              </w:rPr>
              <w:t>make some caterpillar biscuits. Use a cup to make the circles. Talk about the recipe together. Read out the ingredients. Take some photos to share when we return to school. We will make a class book.</w:t>
            </w:r>
          </w:p>
        </w:tc>
        <w:tc>
          <w:tcPr>
            <w:tcW w:w="3515" w:type="dxa"/>
          </w:tcPr>
          <w:p w14:paraId="1EF50EFD" w14:textId="0580B742" w:rsidR="00F17FBC" w:rsidRPr="000D199C" w:rsidRDefault="00BE266F" w:rsidP="00BE266F">
            <w:pPr>
              <w:rPr>
                <w:rFonts w:ascii="Comic Sans MS" w:hAnsi="Comic Sans MS"/>
                <w:sz w:val="18"/>
                <w:szCs w:val="18"/>
              </w:rPr>
            </w:pPr>
            <w:r w:rsidRPr="000D199C">
              <w:rPr>
                <w:rFonts w:ascii="Comic Sans MS" w:hAnsi="Comic Sans MS"/>
                <w:sz w:val="18"/>
                <w:szCs w:val="18"/>
              </w:rPr>
              <w:t>-</w:t>
            </w:r>
            <w:r w:rsidRPr="00D15D46">
              <w:rPr>
                <w:rFonts w:ascii="Comic Sans MS" w:hAnsi="Comic Sans MS"/>
                <w:sz w:val="20"/>
                <w:szCs w:val="20"/>
              </w:rPr>
              <w:t xml:space="preserve">Have a bit of quiet time together if possible. Read a story and share a snack </w:t>
            </w:r>
            <w:r w:rsidR="00B24E3B">
              <w:rPr>
                <w:rFonts w:ascii="Comic Sans MS" w:hAnsi="Comic Sans MS"/>
                <w:sz w:val="20"/>
                <w:szCs w:val="20"/>
              </w:rPr>
              <w:t xml:space="preserve">or two </w:t>
            </w:r>
            <w:r w:rsidRPr="00D15D46">
              <w:rPr>
                <w:rFonts w:ascii="Comic Sans MS" w:hAnsi="Comic Sans MS"/>
                <w:sz w:val="20"/>
                <w:szCs w:val="20"/>
              </w:rPr>
              <w:t>together.</w:t>
            </w:r>
            <w:r w:rsidRPr="000D199C">
              <w:rPr>
                <w:rFonts w:ascii="Comic Sans MS" w:hAnsi="Comic Sans MS"/>
                <w:sz w:val="18"/>
                <w:szCs w:val="18"/>
              </w:rPr>
              <w:t xml:space="preserve"> </w:t>
            </w:r>
          </w:p>
        </w:tc>
      </w:tr>
      <w:tr w:rsidR="00BB26E6" w14:paraId="4C474AA6" w14:textId="77777777" w:rsidTr="00781D8D">
        <w:tc>
          <w:tcPr>
            <w:tcW w:w="1560" w:type="dxa"/>
          </w:tcPr>
          <w:p w14:paraId="2DB295CF" w14:textId="77777777" w:rsidR="00F17FBC" w:rsidRPr="00F17FBC" w:rsidRDefault="00F17FBC" w:rsidP="00F17FBC">
            <w:pPr>
              <w:jc w:val="center"/>
              <w:rPr>
                <w:rFonts w:ascii="Comic Sans MS" w:hAnsi="Comic Sans MS"/>
              </w:rPr>
            </w:pPr>
            <w:r w:rsidRPr="00F17FBC">
              <w:rPr>
                <w:rFonts w:ascii="Comic Sans MS" w:hAnsi="Comic Sans MS"/>
              </w:rPr>
              <w:t>Tuesday</w:t>
            </w:r>
          </w:p>
        </w:tc>
        <w:tc>
          <w:tcPr>
            <w:tcW w:w="3969" w:type="dxa"/>
          </w:tcPr>
          <w:p w14:paraId="3729E79D" w14:textId="77777777" w:rsidR="00F17FBC" w:rsidRPr="00DC1331" w:rsidRDefault="00F17FBC" w:rsidP="00F17FBC">
            <w:pPr>
              <w:rPr>
                <w:rFonts w:ascii="Comic Sans MS" w:hAnsi="Comic Sans MS"/>
                <w:sz w:val="14"/>
                <w:szCs w:val="14"/>
              </w:rPr>
            </w:pPr>
            <w:r w:rsidRPr="00DC1331">
              <w:rPr>
                <w:rFonts w:ascii="Comic Sans MS" w:hAnsi="Comic Sans MS"/>
                <w:sz w:val="14"/>
                <w:szCs w:val="14"/>
              </w:rPr>
              <w:t xml:space="preserve">-Practice name writing in the exercise book sent home. Write their name on a piece of paper first and ask them to copy it. Write with highlighter pen if they want to copy over a model. </w:t>
            </w:r>
          </w:p>
          <w:p w14:paraId="5DA73B77" w14:textId="0548C5BB" w:rsidR="00F17FBC" w:rsidRPr="00DC1331" w:rsidRDefault="00F17FBC" w:rsidP="00F17FBC">
            <w:pPr>
              <w:rPr>
                <w:rFonts w:ascii="Comic Sans MS" w:hAnsi="Comic Sans MS"/>
                <w:sz w:val="14"/>
                <w:szCs w:val="14"/>
              </w:rPr>
            </w:pPr>
            <w:r w:rsidRPr="00DC1331">
              <w:rPr>
                <w:rFonts w:ascii="Comic Sans MS" w:hAnsi="Comic Sans MS"/>
                <w:sz w:val="14"/>
                <w:szCs w:val="14"/>
              </w:rPr>
              <w:t xml:space="preserve">-We have read </w:t>
            </w:r>
            <w:r w:rsidR="00091EC8" w:rsidRPr="00DC1331">
              <w:rPr>
                <w:rFonts w:ascii="Comic Sans MS" w:hAnsi="Comic Sans MS"/>
                <w:sz w:val="14"/>
                <w:szCs w:val="14"/>
              </w:rPr>
              <w:t>“</w:t>
            </w:r>
            <w:r w:rsidR="00091EC8">
              <w:rPr>
                <w:rFonts w:ascii="Comic Sans MS" w:hAnsi="Comic Sans MS"/>
                <w:sz w:val="14"/>
                <w:szCs w:val="14"/>
              </w:rPr>
              <w:t xml:space="preserve">The very hungry caterpillar. Ask questions, why was he so hungry? What was happening each time he ate? </w:t>
            </w:r>
            <w:r w:rsidR="001628CD">
              <w:rPr>
                <w:rFonts w:ascii="Comic Sans MS" w:hAnsi="Comic Sans MS"/>
                <w:sz w:val="14"/>
                <w:szCs w:val="14"/>
              </w:rPr>
              <w:t xml:space="preserve"> Do you remember the days of the week in the book? </w:t>
            </w:r>
          </w:p>
        </w:tc>
        <w:tc>
          <w:tcPr>
            <w:tcW w:w="1614" w:type="dxa"/>
          </w:tcPr>
          <w:p w14:paraId="73A11E5E" w14:textId="5FC8C83F" w:rsidR="00DD5214" w:rsidRPr="00B24E3B" w:rsidRDefault="0035112B" w:rsidP="00443EB1">
            <w:pPr>
              <w:rPr>
                <w:rFonts w:ascii="Comic Sans MS" w:hAnsi="Comic Sans MS"/>
                <w:sz w:val="12"/>
                <w:szCs w:val="12"/>
              </w:rPr>
            </w:pPr>
            <w:r w:rsidRPr="00B24E3B">
              <w:rPr>
                <w:rFonts w:ascii="Comic Sans MS" w:hAnsi="Comic Sans MS"/>
                <w:sz w:val="12"/>
                <w:szCs w:val="12"/>
              </w:rPr>
              <w:t>-</w:t>
            </w:r>
            <w:r w:rsidR="00443EB1" w:rsidRPr="00B24E3B">
              <w:rPr>
                <w:rFonts w:ascii="Comic Sans MS" w:hAnsi="Comic Sans MS"/>
                <w:sz w:val="12"/>
                <w:szCs w:val="12"/>
              </w:rPr>
              <w:t xml:space="preserve"> </w:t>
            </w:r>
            <w:r w:rsidR="007F09CE" w:rsidRPr="00B24E3B">
              <w:rPr>
                <w:rFonts w:ascii="Comic Sans MS" w:hAnsi="Comic Sans MS"/>
                <w:sz w:val="12"/>
                <w:szCs w:val="12"/>
              </w:rPr>
              <w:t xml:space="preserve">Teddy is lost at home. Hide a teddy and ask your child to find it. We are going to sing twinkle twinkle to help you. Each time your child gets nearer sing louder, if they are far sing quieter.  </w:t>
            </w:r>
          </w:p>
        </w:tc>
        <w:tc>
          <w:tcPr>
            <w:tcW w:w="2497" w:type="dxa"/>
          </w:tcPr>
          <w:p w14:paraId="7A9D54CD" w14:textId="7E9E0665" w:rsidR="00BB26E6" w:rsidRPr="00DC1331" w:rsidRDefault="00DD5214" w:rsidP="00BB26E6">
            <w:pPr>
              <w:rPr>
                <w:rFonts w:ascii="Comic Sans MS" w:hAnsi="Comic Sans MS"/>
                <w:sz w:val="14"/>
                <w:szCs w:val="14"/>
              </w:rPr>
            </w:pPr>
            <w:r w:rsidRPr="00DC1331">
              <w:rPr>
                <w:rFonts w:ascii="Comic Sans MS" w:hAnsi="Comic Sans MS"/>
                <w:sz w:val="14"/>
                <w:szCs w:val="14"/>
              </w:rPr>
              <w:t xml:space="preserve">- </w:t>
            </w:r>
            <w:r w:rsidR="00BB26E6">
              <w:rPr>
                <w:rFonts w:ascii="Comic Sans MS" w:hAnsi="Comic Sans MS"/>
                <w:sz w:val="14"/>
                <w:szCs w:val="14"/>
              </w:rPr>
              <w:t xml:space="preserve">3D shapes. Open your cupboards and ask your child if they recognize any solid shapes. Cylinder, pyramid, sphere, cuboid, cube or cone. </w:t>
            </w:r>
          </w:p>
          <w:p w14:paraId="0716E9B3" w14:textId="55D50DC0" w:rsidR="00E93936" w:rsidRPr="00443EB1" w:rsidRDefault="00BB26E6" w:rsidP="00DD5214">
            <w:pPr>
              <w:rPr>
                <w:rFonts w:ascii="Comic Sans MS" w:hAnsi="Comic Sans MS"/>
                <w:sz w:val="14"/>
                <w:szCs w:val="14"/>
              </w:rPr>
            </w:pPr>
            <w:hyperlink r:id="rId7" w:history="1">
              <w:r w:rsidRPr="00443EB1">
                <w:rPr>
                  <w:color w:val="0000FF"/>
                  <w:sz w:val="14"/>
                  <w:szCs w:val="14"/>
                  <w:u w:val="single"/>
                </w:rPr>
                <w:t>https://www.youtube.com/watch?v=2cg-Uc556-Q</w:t>
              </w:r>
            </w:hyperlink>
            <w:r w:rsidR="00443EB1">
              <w:rPr>
                <w:sz w:val="14"/>
                <w:szCs w:val="14"/>
              </w:rPr>
              <w:t xml:space="preserve"> this link will help you if you are unsure. Have fun!</w:t>
            </w:r>
          </w:p>
        </w:tc>
        <w:tc>
          <w:tcPr>
            <w:tcW w:w="3260" w:type="dxa"/>
          </w:tcPr>
          <w:p w14:paraId="3C7C2FD0" w14:textId="26346586" w:rsidR="00443EB1" w:rsidRPr="00B24E3B" w:rsidRDefault="000D199C" w:rsidP="00443EB1">
            <w:pPr>
              <w:rPr>
                <w:rFonts w:ascii="Comic Sans MS" w:hAnsi="Comic Sans MS"/>
                <w:sz w:val="14"/>
                <w:szCs w:val="14"/>
              </w:rPr>
            </w:pPr>
            <w:r>
              <w:rPr>
                <w:rFonts w:ascii="Comic Sans MS" w:hAnsi="Comic Sans MS"/>
                <w:sz w:val="16"/>
                <w:szCs w:val="16"/>
              </w:rPr>
              <w:t>-</w:t>
            </w:r>
            <w:r w:rsidRPr="00B24E3B">
              <w:rPr>
                <w:rFonts w:ascii="Comic Sans MS" w:hAnsi="Comic Sans MS"/>
                <w:sz w:val="14"/>
                <w:szCs w:val="14"/>
              </w:rPr>
              <w:t xml:space="preserve">Look in your recycling bin and ask your child to use what they </w:t>
            </w:r>
            <w:r w:rsidR="00443EB1" w:rsidRPr="00B24E3B">
              <w:rPr>
                <w:rFonts w:ascii="Comic Sans MS" w:hAnsi="Comic Sans MS"/>
                <w:sz w:val="14"/>
                <w:szCs w:val="14"/>
              </w:rPr>
              <w:t xml:space="preserve">can use to make a caterpillar. egg cartons, plastic bottles, cereal boxes etc. </w:t>
            </w:r>
          </w:p>
          <w:p w14:paraId="15101AB9" w14:textId="32CE3817" w:rsidR="00E93936" w:rsidRPr="000D199C" w:rsidRDefault="00E93936" w:rsidP="000D199C">
            <w:pPr>
              <w:rPr>
                <w:rFonts w:ascii="Comic Sans MS" w:hAnsi="Comic Sans MS"/>
                <w:sz w:val="16"/>
                <w:szCs w:val="16"/>
              </w:rPr>
            </w:pPr>
          </w:p>
        </w:tc>
        <w:tc>
          <w:tcPr>
            <w:tcW w:w="3515" w:type="dxa"/>
          </w:tcPr>
          <w:p w14:paraId="36DB51CB" w14:textId="77777777" w:rsidR="00781D8D" w:rsidRDefault="00BE266F" w:rsidP="00781D8D">
            <w:pPr>
              <w:rPr>
                <w:rFonts w:ascii="Comic Sans MS" w:hAnsi="Comic Sans MS"/>
                <w:sz w:val="18"/>
                <w:szCs w:val="18"/>
              </w:rPr>
            </w:pPr>
            <w:r w:rsidRPr="000D199C">
              <w:rPr>
                <w:rFonts w:ascii="Comic Sans MS" w:hAnsi="Comic Sans MS"/>
                <w:sz w:val="18"/>
                <w:szCs w:val="18"/>
              </w:rPr>
              <w:t>-</w:t>
            </w:r>
            <w:r w:rsidR="00443EB1" w:rsidRPr="000D199C">
              <w:rPr>
                <w:rFonts w:ascii="Comic Sans MS" w:hAnsi="Comic Sans MS"/>
                <w:sz w:val="18"/>
                <w:szCs w:val="18"/>
              </w:rPr>
              <w:t xml:space="preserve"> </w:t>
            </w:r>
            <w:r w:rsidR="00443EB1">
              <w:rPr>
                <w:rFonts w:ascii="Comic Sans MS" w:hAnsi="Comic Sans MS"/>
                <w:sz w:val="18"/>
                <w:szCs w:val="18"/>
              </w:rPr>
              <w:t xml:space="preserve">Read </w:t>
            </w:r>
            <w:r w:rsidR="00781D8D">
              <w:rPr>
                <w:rFonts w:ascii="Comic Sans MS" w:hAnsi="Comic Sans MS"/>
                <w:sz w:val="18"/>
                <w:szCs w:val="18"/>
              </w:rPr>
              <w:t>Mine together.</w:t>
            </w:r>
          </w:p>
          <w:p w14:paraId="4D835D6E" w14:textId="77777777" w:rsidR="00781D8D" w:rsidRDefault="00781D8D" w:rsidP="00781D8D">
            <w:pPr>
              <w:rPr>
                <w:sz w:val="16"/>
                <w:szCs w:val="16"/>
              </w:rPr>
            </w:pPr>
            <w:hyperlink r:id="rId8" w:history="1">
              <w:r w:rsidRPr="00781D8D">
                <w:rPr>
                  <w:color w:val="0000FF"/>
                  <w:sz w:val="16"/>
                  <w:szCs w:val="16"/>
                  <w:u w:val="single"/>
                </w:rPr>
                <w:t>https://www.youtube.com/results?search_query=mine+story+book+by+mary+rees</w:t>
              </w:r>
            </w:hyperlink>
          </w:p>
          <w:p w14:paraId="1AAC4A0E" w14:textId="5EA1CD22" w:rsidR="00781D8D" w:rsidRDefault="00781D8D" w:rsidP="00781D8D">
            <w:pPr>
              <w:rPr>
                <w:rFonts w:ascii="Comic Sans MS" w:hAnsi="Comic Sans MS" w:cs="Arial"/>
                <w:sz w:val="14"/>
                <w:szCs w:val="14"/>
              </w:rPr>
            </w:pPr>
            <w:r>
              <w:rPr>
                <w:rFonts w:ascii="Comic Sans MS" w:hAnsi="Comic Sans MS" w:cs="Arial"/>
                <w:sz w:val="14"/>
                <w:szCs w:val="14"/>
              </w:rPr>
              <w:t>She was very cross and screamed at her friend. How do you think her friend felt? We sometimes do get cross at our friends but what can we do instead?</w:t>
            </w:r>
            <w:r>
              <w:rPr>
                <w:rFonts w:ascii="Comic Sans MS" w:hAnsi="Comic Sans MS" w:cs="Arial"/>
                <w:sz w:val="14"/>
                <w:szCs w:val="14"/>
              </w:rPr>
              <w:t xml:space="preserve"> </w:t>
            </w:r>
          </w:p>
          <w:p w14:paraId="25DDE282" w14:textId="0660E023" w:rsidR="00781D8D" w:rsidRPr="00781D8D" w:rsidRDefault="00781D8D" w:rsidP="00781D8D">
            <w:pPr>
              <w:rPr>
                <w:rFonts w:ascii="Comic Sans MS" w:hAnsi="Comic Sans MS"/>
                <w:sz w:val="16"/>
                <w:szCs w:val="16"/>
              </w:rPr>
            </w:pPr>
          </w:p>
        </w:tc>
      </w:tr>
      <w:tr w:rsidR="00BB26E6" w14:paraId="68D0402C" w14:textId="77777777" w:rsidTr="00781D8D">
        <w:tc>
          <w:tcPr>
            <w:tcW w:w="1560" w:type="dxa"/>
          </w:tcPr>
          <w:p w14:paraId="6607AFB3" w14:textId="77777777" w:rsidR="00F17FBC" w:rsidRPr="00F17FBC" w:rsidRDefault="00F17FBC" w:rsidP="00F17FBC">
            <w:pPr>
              <w:jc w:val="center"/>
              <w:rPr>
                <w:rFonts w:ascii="Comic Sans MS" w:hAnsi="Comic Sans MS"/>
              </w:rPr>
            </w:pPr>
            <w:r w:rsidRPr="00F17FBC">
              <w:rPr>
                <w:rFonts w:ascii="Comic Sans MS" w:hAnsi="Comic Sans MS"/>
              </w:rPr>
              <w:t>Wednesday</w:t>
            </w:r>
          </w:p>
        </w:tc>
        <w:tc>
          <w:tcPr>
            <w:tcW w:w="3969" w:type="dxa"/>
          </w:tcPr>
          <w:p w14:paraId="006B40B5" w14:textId="1705746F" w:rsidR="001628CD" w:rsidRPr="00F17FBC" w:rsidRDefault="00F17FBC" w:rsidP="001628CD">
            <w:pPr>
              <w:rPr>
                <w:rFonts w:ascii="Comic Sans MS" w:hAnsi="Comic Sans MS"/>
                <w:sz w:val="16"/>
                <w:szCs w:val="16"/>
              </w:rPr>
            </w:pPr>
            <w:r>
              <w:rPr>
                <w:rFonts w:ascii="Comic Sans MS" w:hAnsi="Comic Sans MS"/>
                <w:sz w:val="16"/>
                <w:szCs w:val="16"/>
              </w:rPr>
              <w:t>-</w:t>
            </w:r>
            <w:r w:rsidR="001628CD">
              <w:rPr>
                <w:rFonts w:ascii="Comic Sans MS" w:hAnsi="Comic Sans MS"/>
                <w:sz w:val="16"/>
                <w:szCs w:val="16"/>
              </w:rPr>
              <w:t>use this link to look at the</w:t>
            </w:r>
            <w:r w:rsidR="00BB26E6">
              <w:rPr>
                <w:rFonts w:ascii="Comic Sans MS" w:hAnsi="Comic Sans MS"/>
                <w:sz w:val="16"/>
                <w:szCs w:val="16"/>
              </w:rPr>
              <w:t xml:space="preserve"> </w:t>
            </w:r>
            <w:r w:rsidR="001628CD">
              <w:rPr>
                <w:rFonts w:ascii="Comic Sans MS" w:hAnsi="Comic Sans MS"/>
                <w:sz w:val="16"/>
                <w:szCs w:val="16"/>
              </w:rPr>
              <w:t xml:space="preserve">life cycle of a </w:t>
            </w:r>
            <w:r w:rsidR="00BB26E6">
              <w:rPr>
                <w:rFonts w:ascii="Comic Sans MS" w:hAnsi="Comic Sans MS"/>
                <w:sz w:val="16"/>
                <w:szCs w:val="16"/>
              </w:rPr>
              <w:t>butterfly</w:t>
            </w:r>
            <w:r w:rsidR="001628CD">
              <w:rPr>
                <w:rFonts w:ascii="Comic Sans MS" w:hAnsi="Comic Sans MS"/>
                <w:sz w:val="16"/>
                <w:szCs w:val="16"/>
              </w:rPr>
              <w:t>.</w:t>
            </w:r>
          </w:p>
          <w:p w14:paraId="3A04E2C1" w14:textId="6A44B86B" w:rsidR="00AC63FB" w:rsidRDefault="00781D8D" w:rsidP="00F17FBC">
            <w:pPr>
              <w:rPr>
                <w:sz w:val="16"/>
                <w:szCs w:val="16"/>
              </w:rPr>
            </w:pPr>
            <w:hyperlink r:id="rId9" w:history="1">
              <w:r w:rsidRPr="007D3E8F">
                <w:rPr>
                  <w:rStyle w:val="Hyperlink"/>
                  <w:sz w:val="16"/>
                  <w:szCs w:val="16"/>
                </w:rPr>
                <w:t>https://www.youtube.com/watch?v=O1S8WzwLPlM</w:t>
              </w:r>
            </w:hyperlink>
          </w:p>
          <w:p w14:paraId="4FEC475C" w14:textId="145B2021" w:rsidR="00BB26E6" w:rsidRPr="001628CD" w:rsidRDefault="00BB26E6" w:rsidP="00F17FBC">
            <w:pPr>
              <w:rPr>
                <w:rFonts w:ascii="Comic Sans MS" w:hAnsi="Comic Sans MS"/>
                <w:sz w:val="16"/>
                <w:szCs w:val="16"/>
              </w:rPr>
            </w:pPr>
            <w:r>
              <w:rPr>
                <w:noProof/>
              </w:rPr>
              <w:drawing>
                <wp:anchor distT="0" distB="0" distL="114300" distR="114300" simplePos="0" relativeHeight="251658240" behindDoc="0" locked="0" layoutInCell="1" allowOverlap="1" wp14:anchorId="2B679C2D" wp14:editId="431FD78D">
                  <wp:simplePos x="0" y="0"/>
                  <wp:positionH relativeFrom="column">
                    <wp:posOffset>-65405</wp:posOffset>
                  </wp:positionH>
                  <wp:positionV relativeFrom="paragraph">
                    <wp:posOffset>90170</wp:posOffset>
                  </wp:positionV>
                  <wp:extent cx="1376026" cy="921938"/>
                  <wp:effectExtent l="0" t="0" r="0" b="0"/>
                  <wp:wrapSquare wrapText="bothSides"/>
                  <wp:docPr id="10" name="Picture 10" descr="Spring and Easter Science Butterfly Kindergarten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ring and Easter Science Butterfly Kindergarten Lesson 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026" cy="9219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help your child make a life cycle using any materials you have in the house. Can you child tell you each stage?</w:t>
            </w:r>
          </w:p>
        </w:tc>
        <w:tc>
          <w:tcPr>
            <w:tcW w:w="1614" w:type="dxa"/>
          </w:tcPr>
          <w:p w14:paraId="367A6C63" w14:textId="51ABF766" w:rsidR="00F17FBC" w:rsidRPr="0035112B" w:rsidRDefault="0035112B" w:rsidP="0035112B">
            <w:pPr>
              <w:rPr>
                <w:rFonts w:ascii="Comic Sans MS" w:hAnsi="Comic Sans MS"/>
                <w:sz w:val="16"/>
                <w:szCs w:val="16"/>
              </w:rPr>
            </w:pPr>
            <w:r>
              <w:rPr>
                <w:rFonts w:ascii="Comic Sans MS" w:hAnsi="Comic Sans MS"/>
                <w:sz w:val="16"/>
                <w:szCs w:val="16"/>
              </w:rPr>
              <w:t xml:space="preserve">-. </w:t>
            </w:r>
            <w:r w:rsidR="007F09CE" w:rsidRPr="00B24E3B">
              <w:rPr>
                <w:rFonts w:ascii="Comic Sans MS" w:hAnsi="Comic Sans MS"/>
                <w:sz w:val="14"/>
                <w:szCs w:val="14"/>
              </w:rPr>
              <w:t xml:space="preserve">Give your child a mirror and ask them to speak. Can they notice how </w:t>
            </w:r>
            <w:r w:rsidR="00B24E3B" w:rsidRPr="00B24E3B">
              <w:rPr>
                <w:rFonts w:ascii="Comic Sans MS" w:hAnsi="Comic Sans MS"/>
                <w:sz w:val="14"/>
                <w:szCs w:val="14"/>
              </w:rPr>
              <w:t>their</w:t>
            </w:r>
            <w:r w:rsidR="007F09CE" w:rsidRPr="00B24E3B">
              <w:rPr>
                <w:rFonts w:ascii="Comic Sans MS" w:hAnsi="Comic Sans MS"/>
                <w:sz w:val="14"/>
                <w:szCs w:val="14"/>
              </w:rPr>
              <w:t xml:space="preserve"> mouth moves each time? Make silly sounds like a snake and look I the mirror. Use other animal sound to have fun.</w:t>
            </w:r>
          </w:p>
        </w:tc>
        <w:tc>
          <w:tcPr>
            <w:tcW w:w="2497" w:type="dxa"/>
          </w:tcPr>
          <w:p w14:paraId="04586568" w14:textId="77777777" w:rsidR="00F17FBC" w:rsidRPr="00B24E3B" w:rsidRDefault="00DD5214" w:rsidP="00DD5214">
            <w:pPr>
              <w:rPr>
                <w:rFonts w:ascii="Comic Sans MS" w:hAnsi="Comic Sans MS"/>
                <w:sz w:val="14"/>
                <w:szCs w:val="14"/>
              </w:rPr>
            </w:pPr>
            <w:r>
              <w:rPr>
                <w:rFonts w:ascii="Comic Sans MS" w:hAnsi="Comic Sans MS"/>
                <w:sz w:val="16"/>
                <w:szCs w:val="16"/>
              </w:rPr>
              <w:t>-</w:t>
            </w:r>
            <w:r w:rsidR="00443EB1" w:rsidRPr="00B24E3B">
              <w:rPr>
                <w:rFonts w:ascii="Comic Sans MS" w:hAnsi="Comic Sans MS"/>
                <w:sz w:val="14"/>
                <w:szCs w:val="14"/>
              </w:rPr>
              <w:t xml:space="preserve">use your child’s Lego, blocks, toys </w:t>
            </w:r>
            <w:proofErr w:type="spellStart"/>
            <w:r w:rsidR="00443EB1" w:rsidRPr="00B24E3B">
              <w:rPr>
                <w:rFonts w:ascii="Comic Sans MS" w:hAnsi="Comic Sans MS"/>
                <w:sz w:val="14"/>
                <w:szCs w:val="14"/>
              </w:rPr>
              <w:t>etc</w:t>
            </w:r>
            <w:proofErr w:type="spellEnd"/>
            <w:r w:rsidR="00443EB1" w:rsidRPr="00B24E3B">
              <w:rPr>
                <w:rFonts w:ascii="Comic Sans MS" w:hAnsi="Comic Sans MS"/>
                <w:sz w:val="14"/>
                <w:szCs w:val="14"/>
              </w:rPr>
              <w:t xml:space="preserve"> to count. Ask your child to count to 10 using whatever you choose. Extend to 20 if too easy. </w:t>
            </w:r>
          </w:p>
          <w:p w14:paraId="119CF53F" w14:textId="0CEC21AA" w:rsidR="00443EB1" w:rsidRPr="00DD5214" w:rsidRDefault="00443EB1" w:rsidP="00DD5214">
            <w:pPr>
              <w:rPr>
                <w:rFonts w:ascii="Comic Sans MS" w:hAnsi="Comic Sans MS"/>
                <w:sz w:val="16"/>
                <w:szCs w:val="16"/>
              </w:rPr>
            </w:pPr>
            <w:r w:rsidRPr="00B24E3B">
              <w:rPr>
                <w:rFonts w:ascii="Comic Sans MS" w:hAnsi="Comic Sans MS"/>
                <w:sz w:val="14"/>
                <w:szCs w:val="14"/>
              </w:rPr>
              <w:t>Math’s is all around. Your child can count their steps as they walk up and down. Can play a clapping game. Taking it in turns to say a number out loud. If you get it wrong, start again. Remember to have fun!</w:t>
            </w:r>
          </w:p>
        </w:tc>
        <w:tc>
          <w:tcPr>
            <w:tcW w:w="3260" w:type="dxa"/>
          </w:tcPr>
          <w:p w14:paraId="2840EA7E" w14:textId="77777777" w:rsidR="00F17FBC" w:rsidRDefault="000D199C" w:rsidP="000D199C">
            <w:pPr>
              <w:rPr>
                <w:rFonts w:ascii="Comic Sans MS" w:hAnsi="Comic Sans MS"/>
                <w:sz w:val="16"/>
                <w:szCs w:val="16"/>
              </w:rPr>
            </w:pPr>
            <w:r>
              <w:rPr>
                <w:rFonts w:ascii="Comic Sans MS" w:hAnsi="Comic Sans MS"/>
                <w:sz w:val="16"/>
                <w:szCs w:val="16"/>
              </w:rPr>
              <w:t>-Ask your child to draw a picture of their favourite cake and maybe do some baking if you are lucky enough to have all the ingredients!</w:t>
            </w:r>
          </w:p>
          <w:p w14:paraId="4D793F36" w14:textId="03740013" w:rsidR="00E93936" w:rsidRPr="000D199C" w:rsidRDefault="00E93936" w:rsidP="000D199C">
            <w:pPr>
              <w:rPr>
                <w:rFonts w:ascii="Comic Sans MS" w:hAnsi="Comic Sans MS"/>
                <w:sz w:val="16"/>
                <w:szCs w:val="16"/>
              </w:rPr>
            </w:pPr>
            <w:r>
              <w:rPr>
                <w:rFonts w:ascii="Comic Sans MS" w:hAnsi="Comic Sans MS"/>
                <w:sz w:val="16"/>
                <w:szCs w:val="16"/>
              </w:rPr>
              <w:t>-encourage your child to name the ingredients, count them out and tell you what they are doing. This encourages language.</w:t>
            </w:r>
          </w:p>
        </w:tc>
        <w:tc>
          <w:tcPr>
            <w:tcW w:w="3515" w:type="dxa"/>
          </w:tcPr>
          <w:p w14:paraId="754E2A0B" w14:textId="56949A38" w:rsidR="00781D8D" w:rsidRDefault="000D199C" w:rsidP="00781D8D">
            <w:pPr>
              <w:rPr>
                <w:rFonts w:ascii="Comic Sans MS" w:hAnsi="Comic Sans MS"/>
                <w:sz w:val="20"/>
                <w:szCs w:val="20"/>
              </w:rPr>
            </w:pPr>
            <w:r>
              <w:rPr>
                <w:rFonts w:ascii="Comic Sans MS" w:hAnsi="Comic Sans MS"/>
                <w:sz w:val="16"/>
                <w:szCs w:val="16"/>
              </w:rPr>
              <w:t>-</w:t>
            </w:r>
            <w:r w:rsidR="00781D8D">
              <w:rPr>
                <w:rFonts w:ascii="Comic Sans MS" w:hAnsi="Comic Sans MS"/>
                <w:sz w:val="20"/>
                <w:szCs w:val="20"/>
              </w:rPr>
              <w:t xml:space="preserve"> Take all your cushions, pillows and make a comfy space. Include your child’s favourite toys. Read together. </w:t>
            </w:r>
          </w:p>
          <w:p w14:paraId="3F7AE5D7" w14:textId="00476739" w:rsidR="00E93936" w:rsidRPr="000D199C" w:rsidRDefault="00E93936" w:rsidP="000D199C">
            <w:pPr>
              <w:rPr>
                <w:rFonts w:ascii="Comic Sans MS" w:hAnsi="Comic Sans MS"/>
                <w:sz w:val="16"/>
                <w:szCs w:val="16"/>
              </w:rPr>
            </w:pPr>
            <w:r>
              <w:rPr>
                <w:rFonts w:ascii="Comic Sans MS" w:hAnsi="Comic Sans MS"/>
                <w:sz w:val="20"/>
                <w:szCs w:val="20"/>
              </w:rPr>
              <w:t>.</w:t>
            </w:r>
          </w:p>
        </w:tc>
      </w:tr>
      <w:tr w:rsidR="00BB26E6" w14:paraId="196A5B1B" w14:textId="77777777" w:rsidTr="00781D8D">
        <w:tc>
          <w:tcPr>
            <w:tcW w:w="1560" w:type="dxa"/>
          </w:tcPr>
          <w:p w14:paraId="183AB460" w14:textId="77777777" w:rsidR="00F17FBC" w:rsidRPr="00F17FBC" w:rsidRDefault="00F17FBC" w:rsidP="00F17FBC">
            <w:pPr>
              <w:jc w:val="center"/>
              <w:rPr>
                <w:rFonts w:ascii="Comic Sans MS" w:hAnsi="Comic Sans MS"/>
              </w:rPr>
            </w:pPr>
            <w:r w:rsidRPr="00F17FBC">
              <w:rPr>
                <w:rFonts w:ascii="Comic Sans MS" w:hAnsi="Comic Sans MS"/>
              </w:rPr>
              <w:t>Thursday</w:t>
            </w:r>
          </w:p>
        </w:tc>
        <w:tc>
          <w:tcPr>
            <w:tcW w:w="3969" w:type="dxa"/>
          </w:tcPr>
          <w:p w14:paraId="1F2678EE" w14:textId="7F15033E" w:rsidR="00F17FBC" w:rsidRDefault="00F17FBC" w:rsidP="00F17FBC">
            <w:pPr>
              <w:jc w:val="center"/>
              <w:rPr>
                <w:rFonts w:ascii="Comic Sans MS" w:hAnsi="Comic Sans MS"/>
                <w:sz w:val="36"/>
                <w:szCs w:val="36"/>
                <w:u w:val="single"/>
              </w:rPr>
            </w:pPr>
            <w:r w:rsidRPr="00DC1331">
              <w:rPr>
                <w:rFonts w:ascii="Comic Sans MS" w:hAnsi="Comic Sans MS"/>
                <w:sz w:val="14"/>
                <w:szCs w:val="14"/>
              </w:rPr>
              <w:t>- look at the books your child has at home. Ask t</w:t>
            </w:r>
            <w:r w:rsidR="00ED542B" w:rsidRPr="00DC1331">
              <w:rPr>
                <w:rFonts w:ascii="Comic Sans MS" w:hAnsi="Comic Sans MS"/>
                <w:sz w:val="14"/>
                <w:szCs w:val="14"/>
              </w:rPr>
              <w:t xml:space="preserve">hem to choose a book to look and </w:t>
            </w:r>
            <w:r w:rsidRPr="00DC1331">
              <w:rPr>
                <w:rFonts w:ascii="Comic Sans MS" w:hAnsi="Comic Sans MS"/>
                <w:sz w:val="14"/>
                <w:szCs w:val="14"/>
              </w:rPr>
              <w:t xml:space="preserve">read to them. Ask them questions about the story. Use the Oxford Owl books online if you have read </w:t>
            </w:r>
            <w:r w:rsidR="00AC63FB" w:rsidRPr="00DC1331">
              <w:rPr>
                <w:rFonts w:ascii="Comic Sans MS" w:hAnsi="Comic Sans MS"/>
                <w:sz w:val="14"/>
                <w:szCs w:val="14"/>
              </w:rPr>
              <w:t>all</w:t>
            </w:r>
            <w:r w:rsidRPr="00DC1331">
              <w:rPr>
                <w:rFonts w:ascii="Comic Sans MS" w:hAnsi="Comic Sans MS"/>
                <w:sz w:val="14"/>
                <w:szCs w:val="14"/>
              </w:rPr>
              <w:t xml:space="preserve"> your books at home.</w:t>
            </w:r>
          </w:p>
        </w:tc>
        <w:tc>
          <w:tcPr>
            <w:tcW w:w="1614" w:type="dxa"/>
          </w:tcPr>
          <w:p w14:paraId="21FA02D4" w14:textId="47A018EA" w:rsidR="00F17FBC" w:rsidRPr="00B24E3B" w:rsidRDefault="00B24E3B" w:rsidP="0035112B">
            <w:pPr>
              <w:rPr>
                <w:rFonts w:ascii="Comic Sans MS" w:hAnsi="Comic Sans MS"/>
                <w:sz w:val="12"/>
                <w:szCs w:val="12"/>
              </w:rPr>
            </w:pPr>
            <w:r w:rsidRPr="00B24E3B">
              <w:rPr>
                <w:rFonts w:ascii="SassoonPrimaryInfant" w:hAnsi="SassoonPrimaryInfant"/>
                <w:sz w:val="12"/>
                <w:szCs w:val="12"/>
              </w:rPr>
              <w:t>Voice sounds : Show children how they can make sounds with their voices – (</w:t>
            </w:r>
            <w:r w:rsidRPr="00B24E3B">
              <w:rPr>
                <w:rFonts w:ascii="SassoonPrimaryInfant" w:hAnsi="SassoonPrimaryInfant"/>
                <w:i/>
                <w:sz w:val="12"/>
                <w:szCs w:val="12"/>
              </w:rPr>
              <w:t xml:space="preserve">Make your voice go down a slide – </w:t>
            </w:r>
            <w:proofErr w:type="spellStart"/>
            <w:r w:rsidRPr="00B24E3B">
              <w:rPr>
                <w:rFonts w:ascii="SassoonPrimaryInfant" w:hAnsi="SassoonPrimaryInfant"/>
                <w:i/>
                <w:sz w:val="12"/>
                <w:szCs w:val="12"/>
              </w:rPr>
              <w:t>Wheee</w:t>
            </w:r>
            <w:proofErr w:type="spellEnd"/>
            <w:r w:rsidRPr="00B24E3B">
              <w:rPr>
                <w:rFonts w:ascii="SassoonPrimaryInfant" w:hAnsi="SassoonPrimaryInfant"/>
                <w:i/>
                <w:sz w:val="12"/>
                <w:szCs w:val="12"/>
              </w:rPr>
              <w:t xml:space="preserve">!, Make your voice bounce like a ball – boing, boing, Sound really disappointed – oh!, Hiss like a snake – </w:t>
            </w:r>
            <w:proofErr w:type="spellStart"/>
            <w:r w:rsidRPr="00B24E3B">
              <w:rPr>
                <w:rFonts w:ascii="SassoonPrimaryInfant" w:hAnsi="SassoonPrimaryInfant"/>
                <w:i/>
                <w:sz w:val="12"/>
                <w:szCs w:val="12"/>
              </w:rPr>
              <w:t>ssss</w:t>
            </w:r>
            <w:proofErr w:type="spellEnd"/>
            <w:r w:rsidRPr="00B24E3B">
              <w:rPr>
                <w:rFonts w:ascii="SassoonPrimaryInfant" w:hAnsi="SassoonPrimaryInfant"/>
                <w:i/>
                <w:sz w:val="12"/>
                <w:szCs w:val="12"/>
              </w:rPr>
              <w:t>, keep everyone quiet – sh.</w:t>
            </w:r>
          </w:p>
        </w:tc>
        <w:tc>
          <w:tcPr>
            <w:tcW w:w="2497" w:type="dxa"/>
          </w:tcPr>
          <w:p w14:paraId="67B251CC" w14:textId="77777777" w:rsidR="00F17FBC" w:rsidRDefault="00E93936" w:rsidP="00E93936">
            <w:pPr>
              <w:rPr>
                <w:rFonts w:ascii="Comic Sans MS" w:hAnsi="Comic Sans MS"/>
                <w:sz w:val="14"/>
                <w:szCs w:val="14"/>
              </w:rPr>
            </w:pPr>
            <w:r>
              <w:rPr>
                <w:rFonts w:ascii="Comic Sans MS" w:hAnsi="Comic Sans MS"/>
                <w:sz w:val="14"/>
                <w:szCs w:val="14"/>
              </w:rPr>
              <w:t xml:space="preserve">-sing some number songs with your children. </w:t>
            </w:r>
          </w:p>
          <w:p w14:paraId="60355BE3" w14:textId="77777777" w:rsidR="00E93936" w:rsidRDefault="00E93936" w:rsidP="00E93936">
            <w:pPr>
              <w:rPr>
                <w:rFonts w:ascii="Comic Sans MS" w:hAnsi="Comic Sans MS"/>
                <w:sz w:val="14"/>
                <w:szCs w:val="14"/>
              </w:rPr>
            </w:pPr>
            <w:r>
              <w:rPr>
                <w:rFonts w:ascii="Comic Sans MS" w:hAnsi="Comic Sans MS"/>
                <w:sz w:val="14"/>
                <w:szCs w:val="14"/>
              </w:rPr>
              <w:t>-12345 once I caught a fish alive.</w:t>
            </w:r>
          </w:p>
          <w:p w14:paraId="73101800" w14:textId="77777777" w:rsidR="00E93936" w:rsidRDefault="00E93936" w:rsidP="00E93936">
            <w:pPr>
              <w:rPr>
                <w:rFonts w:ascii="Comic Sans MS" w:hAnsi="Comic Sans MS"/>
                <w:sz w:val="14"/>
                <w:szCs w:val="14"/>
              </w:rPr>
            </w:pPr>
            <w:r>
              <w:rPr>
                <w:rFonts w:ascii="Comic Sans MS" w:hAnsi="Comic Sans MS"/>
                <w:sz w:val="14"/>
                <w:szCs w:val="14"/>
              </w:rPr>
              <w:t>- 10 in the bed.</w:t>
            </w:r>
          </w:p>
          <w:p w14:paraId="0F4B339E" w14:textId="6EF5CCC9" w:rsidR="00E93936" w:rsidRPr="00E93936" w:rsidRDefault="00E93936" w:rsidP="00E93936">
            <w:pPr>
              <w:rPr>
                <w:rFonts w:ascii="Comic Sans MS" w:hAnsi="Comic Sans MS"/>
                <w:sz w:val="14"/>
                <w:szCs w:val="14"/>
              </w:rPr>
            </w:pPr>
            <w:r>
              <w:rPr>
                <w:rFonts w:ascii="Comic Sans MS" w:hAnsi="Comic Sans MS"/>
                <w:sz w:val="14"/>
                <w:szCs w:val="14"/>
              </w:rPr>
              <w:t xml:space="preserve">You tube has a variety of number songs. </w:t>
            </w:r>
          </w:p>
        </w:tc>
        <w:tc>
          <w:tcPr>
            <w:tcW w:w="3260" w:type="dxa"/>
          </w:tcPr>
          <w:p w14:paraId="33F69F88" w14:textId="3E8FA5B6" w:rsidR="00B24E3B" w:rsidRPr="00DC1331" w:rsidRDefault="00AC63FB" w:rsidP="00B24E3B">
            <w:pPr>
              <w:rPr>
                <w:rFonts w:ascii="Comic Sans MS" w:hAnsi="Comic Sans MS"/>
                <w:sz w:val="14"/>
                <w:szCs w:val="14"/>
              </w:rPr>
            </w:pPr>
            <w:r>
              <w:rPr>
                <w:rFonts w:ascii="Comic Sans MS" w:hAnsi="Comic Sans MS"/>
                <w:sz w:val="14"/>
                <w:szCs w:val="14"/>
              </w:rPr>
              <w:t>-</w:t>
            </w:r>
            <w:r w:rsidR="00B24E3B">
              <w:rPr>
                <w:rFonts w:ascii="Comic Sans MS" w:hAnsi="Comic Sans MS"/>
                <w:sz w:val="14"/>
                <w:szCs w:val="14"/>
              </w:rPr>
              <w:t xml:space="preserve">We have now had Easter. What happened at Easter? Ask your child to retell the Easter story. What happened on Easter Sunday?  We celebrated new life. </w:t>
            </w:r>
          </w:p>
          <w:p w14:paraId="5307FB81" w14:textId="57AB73A4" w:rsidR="00F17FBC" w:rsidRPr="00DC1331" w:rsidRDefault="00F17FBC" w:rsidP="00DC1331">
            <w:pPr>
              <w:rPr>
                <w:rFonts w:ascii="Comic Sans MS" w:hAnsi="Comic Sans MS"/>
                <w:sz w:val="14"/>
                <w:szCs w:val="14"/>
              </w:rPr>
            </w:pPr>
          </w:p>
        </w:tc>
        <w:tc>
          <w:tcPr>
            <w:tcW w:w="3515" w:type="dxa"/>
          </w:tcPr>
          <w:p w14:paraId="74486C29" w14:textId="2D68EC99" w:rsidR="00F17FBC" w:rsidRDefault="00BE266F" w:rsidP="00BE266F">
            <w:pPr>
              <w:rPr>
                <w:rFonts w:ascii="Comic Sans MS" w:hAnsi="Comic Sans MS"/>
                <w:sz w:val="36"/>
                <w:szCs w:val="36"/>
                <w:u w:val="single"/>
              </w:rPr>
            </w:pPr>
            <w:r>
              <w:rPr>
                <w:rFonts w:ascii="Comic Sans MS" w:hAnsi="Comic Sans MS"/>
                <w:sz w:val="16"/>
                <w:szCs w:val="16"/>
              </w:rPr>
              <w:t>-</w:t>
            </w:r>
            <w:r w:rsidRPr="00D15D46">
              <w:rPr>
                <w:rFonts w:ascii="Comic Sans MS" w:hAnsi="Comic Sans MS"/>
                <w:sz w:val="20"/>
                <w:szCs w:val="20"/>
              </w:rPr>
              <w:t>Have a bit of quiet time together if possible. Read a story and share a snack together.</w:t>
            </w:r>
          </w:p>
        </w:tc>
      </w:tr>
      <w:tr w:rsidR="00BB26E6" w14:paraId="2297CA3F" w14:textId="77777777" w:rsidTr="00781D8D">
        <w:tc>
          <w:tcPr>
            <w:tcW w:w="1560" w:type="dxa"/>
          </w:tcPr>
          <w:p w14:paraId="2035D82D" w14:textId="77777777" w:rsidR="00F17FBC" w:rsidRPr="00F17FBC" w:rsidRDefault="00F17FBC" w:rsidP="00F17FBC">
            <w:pPr>
              <w:jc w:val="center"/>
              <w:rPr>
                <w:rFonts w:ascii="Comic Sans MS" w:hAnsi="Comic Sans MS"/>
              </w:rPr>
            </w:pPr>
            <w:r w:rsidRPr="00F17FBC">
              <w:rPr>
                <w:rFonts w:ascii="Comic Sans MS" w:hAnsi="Comic Sans MS"/>
              </w:rPr>
              <w:t>Friday</w:t>
            </w:r>
          </w:p>
        </w:tc>
        <w:tc>
          <w:tcPr>
            <w:tcW w:w="3969" w:type="dxa"/>
          </w:tcPr>
          <w:p w14:paraId="4CB3071F" w14:textId="77777777" w:rsidR="00F17FBC" w:rsidRPr="00E93936" w:rsidRDefault="00EA0B4D" w:rsidP="00EA0B4D">
            <w:pPr>
              <w:rPr>
                <w:rFonts w:ascii="Comic Sans MS" w:hAnsi="Comic Sans MS"/>
                <w:sz w:val="12"/>
                <w:szCs w:val="12"/>
              </w:rPr>
            </w:pPr>
            <w:r>
              <w:rPr>
                <w:rFonts w:ascii="Comic Sans MS" w:hAnsi="Comic Sans MS"/>
                <w:sz w:val="16"/>
                <w:szCs w:val="16"/>
              </w:rPr>
              <w:t>-</w:t>
            </w:r>
            <w:r w:rsidRPr="00E93936">
              <w:rPr>
                <w:rFonts w:ascii="Comic Sans MS" w:hAnsi="Comic Sans MS"/>
                <w:sz w:val="12"/>
                <w:szCs w:val="12"/>
              </w:rPr>
              <w:t>practice name writing in book.</w:t>
            </w:r>
          </w:p>
          <w:p w14:paraId="0B2502C3" w14:textId="2831DD48" w:rsidR="00EA0B4D" w:rsidRPr="00EA0B4D" w:rsidRDefault="00EA0B4D" w:rsidP="00EA0B4D">
            <w:pPr>
              <w:rPr>
                <w:rFonts w:ascii="Comic Sans MS" w:hAnsi="Comic Sans MS"/>
                <w:sz w:val="16"/>
                <w:szCs w:val="16"/>
              </w:rPr>
            </w:pPr>
            <w:r w:rsidRPr="00E93936">
              <w:rPr>
                <w:rFonts w:ascii="Comic Sans MS" w:hAnsi="Comic Sans MS"/>
                <w:sz w:val="12"/>
                <w:szCs w:val="12"/>
              </w:rPr>
              <w:t xml:space="preserve">- </w:t>
            </w:r>
            <w:r w:rsidR="00BB26E6">
              <w:rPr>
                <w:rFonts w:ascii="Comic Sans MS" w:hAnsi="Comic Sans MS"/>
                <w:sz w:val="12"/>
                <w:szCs w:val="12"/>
              </w:rPr>
              <w:t xml:space="preserve">if you were the very hungry caterpillar what would you like to eat? </w:t>
            </w:r>
            <w:r w:rsidRPr="00E93936">
              <w:rPr>
                <w:rFonts w:ascii="Comic Sans MS" w:hAnsi="Comic Sans MS"/>
                <w:sz w:val="12"/>
                <w:szCs w:val="12"/>
              </w:rPr>
              <w:t>Ask your child to write this down in their book. NB- ask them to use THEIR writing – which will be a mixture of mark making and letters – then to draw a picture.</w:t>
            </w:r>
          </w:p>
        </w:tc>
        <w:tc>
          <w:tcPr>
            <w:tcW w:w="1614" w:type="dxa"/>
          </w:tcPr>
          <w:p w14:paraId="25E7A5CB" w14:textId="2A52C715" w:rsidR="00F17FBC" w:rsidRPr="0035112B" w:rsidRDefault="00B24E3B" w:rsidP="0035112B">
            <w:pPr>
              <w:rPr>
                <w:rFonts w:ascii="Comic Sans MS" w:hAnsi="Comic Sans MS"/>
                <w:sz w:val="16"/>
                <w:szCs w:val="16"/>
              </w:rPr>
            </w:pPr>
            <w:r>
              <w:rPr>
                <w:rFonts w:ascii="Comic Sans MS" w:hAnsi="Comic Sans MS"/>
                <w:sz w:val="16"/>
                <w:szCs w:val="16"/>
              </w:rPr>
              <w:t xml:space="preserve">Have a go at playing I spy. </w:t>
            </w:r>
          </w:p>
        </w:tc>
        <w:tc>
          <w:tcPr>
            <w:tcW w:w="2497" w:type="dxa"/>
          </w:tcPr>
          <w:p w14:paraId="42D02401" w14:textId="61091E06" w:rsidR="00F17FBC" w:rsidRPr="00E93936" w:rsidRDefault="00DD5214" w:rsidP="00DD5214">
            <w:pPr>
              <w:rPr>
                <w:rFonts w:ascii="Comic Sans MS" w:hAnsi="Comic Sans MS"/>
                <w:sz w:val="14"/>
                <w:szCs w:val="14"/>
              </w:rPr>
            </w:pPr>
            <w:r w:rsidRPr="00E93936">
              <w:rPr>
                <w:rFonts w:ascii="Comic Sans MS" w:hAnsi="Comic Sans MS"/>
                <w:sz w:val="14"/>
                <w:szCs w:val="14"/>
              </w:rPr>
              <w:t>-</w:t>
            </w:r>
            <w:r w:rsidR="007F09CE">
              <w:rPr>
                <w:rFonts w:ascii="Comic Sans MS" w:hAnsi="Comic Sans MS"/>
                <w:sz w:val="14"/>
                <w:szCs w:val="14"/>
              </w:rPr>
              <w:t xml:space="preserve">use some paper and write numbers from 1-10. You need at least 3 of each number. Play number snap. Your child knows how to do this. If you turn over a number and it matches, you shout snap.  </w:t>
            </w:r>
          </w:p>
        </w:tc>
        <w:tc>
          <w:tcPr>
            <w:tcW w:w="3260" w:type="dxa"/>
          </w:tcPr>
          <w:p w14:paraId="5AB953BB" w14:textId="38614009" w:rsidR="007F09CE" w:rsidRPr="00E93936" w:rsidRDefault="00E93936" w:rsidP="007F09CE">
            <w:pPr>
              <w:rPr>
                <w:rFonts w:ascii="Comic Sans MS" w:hAnsi="Comic Sans MS"/>
                <w:sz w:val="14"/>
                <w:szCs w:val="14"/>
              </w:rPr>
            </w:pPr>
            <w:r>
              <w:rPr>
                <w:rFonts w:ascii="Comic Sans MS" w:hAnsi="Comic Sans MS"/>
                <w:sz w:val="14"/>
                <w:szCs w:val="14"/>
              </w:rPr>
              <w:t xml:space="preserve">-use your schoolbook to draw </w:t>
            </w:r>
            <w:r w:rsidR="007F09CE">
              <w:rPr>
                <w:rFonts w:ascii="Comic Sans MS" w:hAnsi="Comic Sans MS"/>
                <w:sz w:val="14"/>
                <w:szCs w:val="14"/>
              </w:rPr>
              <w:t xml:space="preserve">a butterfly. Discuss the colours with your child. What makes your butterfly so special? </w:t>
            </w:r>
          </w:p>
          <w:p w14:paraId="46020A3D" w14:textId="35D1A4D2" w:rsidR="00EB7FDA" w:rsidRPr="00E93936" w:rsidRDefault="00EB7FDA" w:rsidP="00E93936">
            <w:pPr>
              <w:rPr>
                <w:rFonts w:ascii="Comic Sans MS" w:hAnsi="Comic Sans MS"/>
                <w:sz w:val="14"/>
                <w:szCs w:val="14"/>
              </w:rPr>
            </w:pPr>
          </w:p>
        </w:tc>
        <w:tc>
          <w:tcPr>
            <w:tcW w:w="3515" w:type="dxa"/>
          </w:tcPr>
          <w:p w14:paraId="754A62A4" w14:textId="5CBD7E57" w:rsidR="00F17FBC" w:rsidRDefault="00BE266F" w:rsidP="00BE266F">
            <w:pPr>
              <w:rPr>
                <w:rFonts w:ascii="Comic Sans MS" w:hAnsi="Comic Sans MS"/>
                <w:sz w:val="14"/>
                <w:szCs w:val="14"/>
              </w:rPr>
            </w:pPr>
            <w:r>
              <w:rPr>
                <w:rFonts w:ascii="Comic Sans MS" w:hAnsi="Comic Sans MS"/>
                <w:sz w:val="16"/>
                <w:szCs w:val="16"/>
              </w:rPr>
              <w:t>-</w:t>
            </w:r>
            <w:r w:rsidRPr="00DC1331">
              <w:rPr>
                <w:rFonts w:ascii="Comic Sans MS" w:hAnsi="Comic Sans MS"/>
                <w:sz w:val="14"/>
                <w:szCs w:val="14"/>
              </w:rPr>
              <w:t xml:space="preserve">Watch “little Rabbit Foo </w:t>
            </w:r>
            <w:proofErr w:type="spellStart"/>
            <w:r w:rsidRPr="00DC1331">
              <w:rPr>
                <w:rFonts w:ascii="Comic Sans MS" w:hAnsi="Comic Sans MS"/>
                <w:sz w:val="14"/>
                <w:szCs w:val="14"/>
              </w:rPr>
              <w:t>Foo</w:t>
            </w:r>
            <w:proofErr w:type="spellEnd"/>
            <w:r w:rsidRPr="00DC1331">
              <w:rPr>
                <w:rFonts w:ascii="Comic Sans MS" w:hAnsi="Comic Sans MS"/>
                <w:sz w:val="14"/>
                <w:szCs w:val="14"/>
              </w:rPr>
              <w:t xml:space="preserve">” on </w:t>
            </w:r>
            <w:r w:rsidR="00ED542B" w:rsidRPr="00DC1331">
              <w:rPr>
                <w:rFonts w:ascii="Comic Sans MS" w:hAnsi="Comic Sans MS"/>
                <w:sz w:val="14"/>
                <w:szCs w:val="14"/>
              </w:rPr>
              <w:t>YouT</w:t>
            </w:r>
            <w:r w:rsidR="00DD6DC1" w:rsidRPr="00DC1331">
              <w:rPr>
                <w:rFonts w:ascii="Comic Sans MS" w:hAnsi="Comic Sans MS"/>
                <w:sz w:val="14"/>
                <w:szCs w:val="14"/>
              </w:rPr>
              <w:t>ube – talk about the rabbit – was he naughty? Did the fairy do the right thing?</w:t>
            </w:r>
          </w:p>
          <w:p w14:paraId="6CA4C684" w14:textId="49CF2A14" w:rsidR="00EB7FDA" w:rsidRPr="00DC1331" w:rsidRDefault="00EB7FDA" w:rsidP="00BE266F">
            <w:pPr>
              <w:rPr>
                <w:rFonts w:ascii="Comic Sans MS" w:hAnsi="Comic Sans MS"/>
                <w:sz w:val="14"/>
                <w:szCs w:val="14"/>
              </w:rPr>
            </w:pPr>
            <w:r>
              <w:rPr>
                <w:rFonts w:ascii="Comic Sans MS" w:hAnsi="Comic Sans MS"/>
                <w:sz w:val="14"/>
                <w:szCs w:val="14"/>
              </w:rPr>
              <w:t xml:space="preserve">-encourage your child to retell the story too. </w:t>
            </w:r>
          </w:p>
          <w:p w14:paraId="574F91C3" w14:textId="0FC1CFA2" w:rsidR="00DC1331" w:rsidRPr="00BE266F" w:rsidRDefault="00B24E3B" w:rsidP="00BE266F">
            <w:pPr>
              <w:rPr>
                <w:rFonts w:ascii="Comic Sans MS" w:hAnsi="Comic Sans MS"/>
                <w:sz w:val="16"/>
                <w:szCs w:val="16"/>
              </w:rPr>
            </w:pPr>
            <w:hyperlink r:id="rId11" w:history="1">
              <w:r w:rsidR="00DC1331" w:rsidRPr="00DC1331">
                <w:rPr>
                  <w:rStyle w:val="Hyperlink"/>
                  <w:sz w:val="14"/>
                  <w:szCs w:val="14"/>
                </w:rPr>
                <w:t>https://www.youtube.com/watch?v=wC99F4IJYlI</w:t>
              </w:r>
            </w:hyperlink>
          </w:p>
        </w:tc>
      </w:tr>
    </w:tbl>
    <w:p w14:paraId="343695A6" w14:textId="77777777" w:rsidR="00F17FBC" w:rsidRPr="00F17FBC" w:rsidRDefault="00F17FBC" w:rsidP="00F17FBC">
      <w:pPr>
        <w:jc w:val="center"/>
        <w:rPr>
          <w:rFonts w:ascii="Comic Sans MS" w:hAnsi="Comic Sans MS"/>
          <w:sz w:val="36"/>
          <w:szCs w:val="36"/>
          <w:u w:val="single"/>
        </w:rPr>
      </w:pPr>
    </w:p>
    <w:sectPr w:rsidR="00F17FBC" w:rsidRPr="00F17FBC" w:rsidSect="000D199C">
      <w:pgSz w:w="16820" w:h="11900" w:orient="landscape"/>
      <w:pgMar w:top="426"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BC"/>
    <w:rsid w:val="00026D9E"/>
    <w:rsid w:val="00091EC8"/>
    <w:rsid w:val="000D199C"/>
    <w:rsid w:val="0014341F"/>
    <w:rsid w:val="001628CD"/>
    <w:rsid w:val="002D25D3"/>
    <w:rsid w:val="0035112B"/>
    <w:rsid w:val="0036380B"/>
    <w:rsid w:val="00443EB1"/>
    <w:rsid w:val="00781D8D"/>
    <w:rsid w:val="007F09CE"/>
    <w:rsid w:val="00AC63FB"/>
    <w:rsid w:val="00B24E3B"/>
    <w:rsid w:val="00BB26E6"/>
    <w:rsid w:val="00BE266F"/>
    <w:rsid w:val="00D15D46"/>
    <w:rsid w:val="00D47F06"/>
    <w:rsid w:val="00DC1331"/>
    <w:rsid w:val="00DD5214"/>
    <w:rsid w:val="00DD6DC1"/>
    <w:rsid w:val="00E93936"/>
    <w:rsid w:val="00EA0B4D"/>
    <w:rsid w:val="00EB7FDA"/>
    <w:rsid w:val="00ED542B"/>
    <w:rsid w:val="00ED7377"/>
    <w:rsid w:val="00F17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61698"/>
  <w15:docId w15:val="{5753A6FE-B93E-46DA-837B-7E7B0B47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styleId="UnresolvedMention">
    <w:name w:val="Unresolved Mention"/>
    <w:basedOn w:val="DefaultParagraphFont"/>
    <w:uiPriority w:val="99"/>
    <w:semiHidden/>
    <w:unhideWhenUsed/>
    <w:rsid w:val="0044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mine+story+book+by+mary+r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2cg-Uc556-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5NQK-Sm1YY" TargetMode="External"/><Relationship Id="rId11" Type="http://schemas.openxmlformats.org/officeDocument/2006/relationships/hyperlink" Target="https://www.youtube.com/watch?v=wC99F4IJYlI" TargetMode="External"/><Relationship Id="rId5" Type="http://schemas.openxmlformats.org/officeDocument/2006/relationships/hyperlink" Target="https://www.youtube.com/watch?v=btFCtMhF3iI"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O1S8WzwLP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Maria Charles</cp:lastModifiedBy>
  <cp:revision>2</cp:revision>
  <dcterms:created xsi:type="dcterms:W3CDTF">2020-04-16T13:37:00Z</dcterms:created>
  <dcterms:modified xsi:type="dcterms:W3CDTF">2020-04-16T13:37:00Z</dcterms:modified>
</cp:coreProperties>
</file>